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5"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677817" cy="1395413"/>
            <wp:effectExtent b="0" l="0" r="0" t="0"/>
            <wp:docPr descr="A logo of a university&#10;&#10;Description automatically generated" id="547635570" name="image5.png"/>
            <a:graphic>
              <a:graphicData uri="http://schemas.openxmlformats.org/drawingml/2006/picture">
                <pic:pic>
                  <pic:nvPicPr>
                    <pic:cNvPr descr="A logo of a university&#10;&#10;Description automatically generated" id="0" name="image5.png"/>
                    <pic:cNvPicPr preferRelativeResize="0"/>
                  </pic:nvPicPr>
                  <pic:blipFill>
                    <a:blip r:embed="rId7"/>
                    <a:srcRect b="0" l="0" r="0" t="0"/>
                    <a:stretch>
                      <a:fillRect/>
                    </a:stretch>
                  </pic:blipFill>
                  <pic:spPr>
                    <a:xfrm>
                      <a:off x="0" y="0"/>
                      <a:ext cx="1677817" cy="139541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5"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5" w:right="0" w:firstLine="0"/>
        <w:jc w:val="center"/>
        <w:rPr>
          <w:rFonts w:ascii="Times New Roman" w:cs="Times New Roman" w:eastAsia="Times New Roman" w:hAnsi="Times New Roman"/>
          <w:b w:val="0"/>
          <w:i w:val="0"/>
          <w:smallCaps w:val="0"/>
          <w:strike w:val="0"/>
          <w:color w:val="000000"/>
          <w:sz w:val="50"/>
          <w:szCs w:val="50"/>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1"/>
          <w:i w:val="0"/>
          <w:smallCaps w:val="0"/>
          <w:strike w:val="0"/>
          <w:color w:val="ffffff"/>
          <w:sz w:val="50"/>
          <w:szCs w:val="50"/>
          <w:u w:val="none"/>
          <w:shd w:fill="674ea7" w:val="clear"/>
          <w:vertAlign w:val="baseline"/>
          <w:rtl w:val="0"/>
        </w:rPr>
        <w:t xml:space="preserve">Programme Advising</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5">
      <w:pPr>
        <w:spacing w:before="86" w:line="242" w:lineRule="auto"/>
        <w:ind w:left="4036" w:right="342" w:hanging="2707"/>
        <w:rPr>
          <w:rFonts w:ascii="Helvetica Neue" w:cs="Helvetica Neue" w:eastAsia="Helvetica Neue" w:hAnsi="Helvetica Neue"/>
          <w:b w:val="1"/>
          <w:sz w:val="30"/>
          <w:szCs w:val="30"/>
        </w:rPr>
      </w:pPr>
      <w:r w:rsidDel="00000000" w:rsidR="00000000" w:rsidRPr="00000000">
        <w:rPr>
          <w:rFonts w:ascii="Helvetica Neue" w:cs="Helvetica Neue" w:eastAsia="Helvetica Neue" w:hAnsi="Helvetica Neue"/>
          <w:b w:val="1"/>
          <w:sz w:val="30"/>
          <w:szCs w:val="30"/>
          <w:rtl w:val="0"/>
        </w:rPr>
        <w:t xml:space="preserve">EdD in Teaching and Learning with Emerging Technologies (TLET)</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711200</wp:posOffset>
                </wp:positionH>
                <wp:positionV relativeFrom="paragraph">
                  <wp:posOffset>139700</wp:posOffset>
                </wp:positionV>
                <wp:extent cx="6272530" cy="133350"/>
                <wp:effectExtent b="0" l="0" r="0" t="0"/>
                <wp:wrapTopAndBottom distB="0" distT="0"/>
                <wp:docPr id="547635566" name=""/>
                <a:graphic>
                  <a:graphicData uri="http://schemas.microsoft.com/office/word/2010/wordprocessingShape">
                    <wps:wsp>
                      <wps:cNvSpPr/>
                      <wps:cNvPr id="17" name="Shape 17"/>
                      <wps:spPr>
                        <a:xfrm>
                          <a:off x="2219260" y="3722850"/>
                          <a:ext cx="6253480" cy="114300"/>
                        </a:xfrm>
                        <a:prstGeom prst="rect">
                          <a:avLst/>
                        </a:prstGeom>
                        <a:solidFill>
                          <a:srgbClr val="662383"/>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711200</wp:posOffset>
                </wp:positionH>
                <wp:positionV relativeFrom="paragraph">
                  <wp:posOffset>139700</wp:posOffset>
                </wp:positionV>
                <wp:extent cx="6272530" cy="133350"/>
                <wp:effectExtent b="0" l="0" r="0" t="0"/>
                <wp:wrapTopAndBottom distB="0" distT="0"/>
                <wp:docPr id="547635566" name="image14.png"/>
                <a:graphic>
                  <a:graphicData uri="http://schemas.openxmlformats.org/drawingml/2006/picture">
                    <pic:pic>
                      <pic:nvPicPr>
                        <pic:cNvPr id="0" name="image14.png"/>
                        <pic:cNvPicPr preferRelativeResize="0"/>
                      </pic:nvPicPr>
                      <pic:blipFill>
                        <a:blip r:embed="rId8"/>
                        <a:srcRect/>
                        <a:stretch>
                          <a:fillRect/>
                        </a:stretch>
                      </pic:blipFill>
                      <pic:spPr>
                        <a:xfrm>
                          <a:off x="0" y="0"/>
                          <a:ext cx="6272530" cy="133350"/>
                        </a:xfrm>
                        <a:prstGeom prst="rect"/>
                        <a:ln/>
                      </pic:spPr>
                    </pic:pic>
                  </a:graphicData>
                </a:graphic>
              </wp:anchor>
            </w:drawing>
          </mc:Fallback>
        </mc:AlternateContent>
      </w:r>
    </w:p>
    <w:p w:rsidR="00000000" w:rsidDel="00000000" w:rsidP="00000000" w:rsidRDefault="00000000" w:rsidRPr="00000000" w14:paraId="00000007">
      <w:pPr>
        <w:spacing w:before="133" w:lineRule="auto"/>
        <w:ind w:left="4982" w:right="754" w:hanging="920"/>
        <w:rPr>
          <w:rFonts w:ascii="Helvetica Neue" w:cs="Helvetica Neue" w:eastAsia="Helvetica Neue" w:hAnsi="Helvetica Neue"/>
          <w:sz w:val="52"/>
          <w:szCs w:val="52"/>
        </w:rPr>
      </w:pPr>
      <w:r w:rsidDel="00000000" w:rsidR="00000000" w:rsidRPr="00000000">
        <w:rPr>
          <w:rFonts w:ascii="Helvetica Neue" w:cs="Helvetica Neue" w:eastAsia="Helvetica Neue" w:hAnsi="Helvetica Neue"/>
          <w:sz w:val="52"/>
          <w:szCs w:val="52"/>
          <w:rtl w:val="0"/>
        </w:rPr>
        <w:t xml:space="preserve">ACADEMIC YEAR 2024/2025</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2921000</wp:posOffset>
            </wp:positionH>
            <wp:positionV relativeFrom="paragraph">
              <wp:posOffset>248284</wp:posOffset>
            </wp:positionV>
            <wp:extent cx="1986915" cy="2257425"/>
            <wp:effectExtent b="0" l="0" r="0" t="0"/>
            <wp:wrapTopAndBottom distB="0" distT="0"/>
            <wp:docPr id="547635574"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1986915" cy="2257425"/>
                    </a:xfrm>
                    <a:prstGeom prst="rect"/>
                    <a:ln/>
                  </pic:spPr>
                </pic:pic>
              </a:graphicData>
            </a:graphic>
          </wp:anchor>
        </w:drawing>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711200</wp:posOffset>
                </wp:positionH>
                <wp:positionV relativeFrom="paragraph">
                  <wp:posOffset>152400</wp:posOffset>
                </wp:positionV>
                <wp:extent cx="6178550" cy="1456577"/>
                <wp:effectExtent b="0" l="0" r="0" t="0"/>
                <wp:wrapTopAndBottom distB="0" distT="0"/>
                <wp:docPr id="547635565" name=""/>
                <a:graphic>
                  <a:graphicData uri="http://schemas.microsoft.com/office/word/2010/wordprocessingShape">
                    <wps:wsp>
                      <wps:cNvSpPr/>
                      <wps:cNvPr id="16" name="Shape 16"/>
                      <wps:spPr>
                        <a:xfrm>
                          <a:off x="2266250" y="3059275"/>
                          <a:ext cx="6159500" cy="1441450"/>
                        </a:xfrm>
                        <a:prstGeom prst="rect">
                          <a:avLst/>
                        </a:prstGeom>
                        <a:solidFill>
                          <a:srgbClr val="662383"/>
                        </a:solidFill>
                        <a:ln>
                          <a:noFill/>
                        </a:ln>
                      </wps:spPr>
                      <wps:txbx>
                        <w:txbxContent>
                          <w:p w:rsidR="00000000" w:rsidDel="00000000" w:rsidP="00000000" w:rsidRDefault="00000000" w:rsidRPr="00000000">
                            <w:pPr>
                              <w:spacing w:after="0" w:before="322.00000762939453" w:line="240"/>
                              <w:ind w:left="690" w:right="0" w:firstLine="690"/>
                              <w:jc w:val="left"/>
                              <w:textDirection w:val="btLr"/>
                            </w:pPr>
                            <w:r w:rsidDel="00000000" w:rsidR="00000000" w:rsidRPr="00000000">
                              <w:rPr>
                                <w:rFonts w:ascii="Helvetica Neue" w:cs="Helvetica Neue" w:eastAsia="Helvetica Neue" w:hAnsi="Helvetica Neue"/>
                                <w:b w:val="1"/>
                                <w:i w:val="0"/>
                                <w:smallCaps w:val="0"/>
                                <w:strike w:val="0"/>
                                <w:color w:val="ffffff"/>
                                <w:sz w:val="36"/>
                                <w:vertAlign w:val="baseline"/>
                              </w:rPr>
                              <w:t xml:space="preserve">Online Programmes Delivery Department (OPDD)</w:t>
                            </w:r>
                          </w:p>
                          <w:p w:rsidR="00000000" w:rsidDel="00000000" w:rsidP="00000000" w:rsidRDefault="00000000" w:rsidRPr="00000000">
                            <w:pPr>
                              <w:spacing w:after="0" w:before="318.99999618530273" w:line="361.99999809265137"/>
                              <w:ind w:left="535" w:right="522.9999923706055" w:firstLine="1720"/>
                              <w:jc w:val="left"/>
                              <w:textDirection w:val="btLr"/>
                            </w:pPr>
                            <w:r w:rsidDel="00000000" w:rsidR="00000000" w:rsidRPr="00000000">
                              <w:rPr>
                                <w:rFonts w:ascii="Helvetica Neue" w:cs="Helvetica Neue" w:eastAsia="Helvetica Neue" w:hAnsi="Helvetica Neue"/>
                                <w:b w:val="1"/>
                                <w:i w:val="0"/>
                                <w:smallCaps w:val="0"/>
                                <w:strike w:val="0"/>
                                <w:color w:val="ffffff"/>
                                <w:sz w:val="36"/>
                                <w:vertAlign w:val="baseline"/>
                              </w:rPr>
                            </w:r>
                            <w:r w:rsidDel="00000000" w:rsidR="00000000" w:rsidRPr="00000000">
                              <w:rPr>
                                <w:rFonts w:ascii="Helvetica Neue" w:cs="Helvetica Neue" w:eastAsia="Helvetica Neue" w:hAnsi="Helvetica Neue"/>
                                <w:b w:val="0"/>
                                <w:i w:val="0"/>
                                <w:smallCaps w:val="0"/>
                                <w:strike w:val="0"/>
                                <w:color w:val="ffffff"/>
                                <w:sz w:val="24"/>
                                <w:vertAlign w:val="baseline"/>
                              </w:rPr>
                              <w:t xml:space="preserve">             Programme Manager: NICOLE ROMANY</w:t>
                            </w:r>
                          </w:p>
                          <w:p w:rsidR="00000000" w:rsidDel="00000000" w:rsidP="00000000" w:rsidRDefault="00000000" w:rsidRPr="00000000">
                            <w:pPr>
                              <w:spacing w:after="0" w:before="318.99999618530273" w:line="361.99999809265137"/>
                              <w:ind w:left="0" w:right="522.9999923706055" w:firstLine="0"/>
                              <w:jc w:val="center"/>
                              <w:textDirection w:val="btLr"/>
                            </w:pPr>
                            <w:r w:rsidDel="00000000" w:rsidR="00000000" w:rsidRPr="00000000">
                              <w:rPr>
                                <w:rFonts w:ascii="Helvetica Neue" w:cs="Helvetica Neue" w:eastAsia="Helvetica Neue" w:hAnsi="Helvetica Neue"/>
                                <w:b w:val="0"/>
                                <w:i w:val="0"/>
                                <w:smallCaps w:val="0"/>
                                <w:strike w:val="0"/>
                                <w:color w:val="ffffff"/>
                                <w:sz w:val="24"/>
                                <w:vertAlign w:val="baseline"/>
                              </w:rPr>
                            </w:r>
                            <w:r w:rsidDel="00000000" w:rsidR="00000000" w:rsidRPr="00000000">
                              <w:rPr>
                                <w:rFonts w:ascii="Arial" w:cs="Arial" w:eastAsia="Arial" w:hAnsi="Arial"/>
                                <w:b w:val="0"/>
                                <w:i w:val="0"/>
                                <w:smallCaps w:val="0"/>
                                <w:strike w:val="0"/>
                                <w:color w:val="0000ff"/>
                                <w:sz w:val="22"/>
                                <w:u w:val="single"/>
                                <w:vertAlign w:val="baseline"/>
                              </w:rPr>
                              <w:t xml:space="preserve">nicole.romany</w:t>
                            </w:r>
                            <w:r w:rsidDel="00000000" w:rsidR="00000000" w:rsidRPr="00000000">
                              <w:rPr>
                                <w:rFonts w:ascii="Helvetica Neue" w:cs="Helvetica Neue" w:eastAsia="Helvetica Neue" w:hAnsi="Helvetica Neue"/>
                                <w:b w:val="0"/>
                                <w:i w:val="0"/>
                                <w:smallCaps w:val="0"/>
                                <w:strike w:val="0"/>
                                <w:color w:val="0000ff"/>
                                <w:sz w:val="24"/>
                                <w:u w:val="single"/>
                                <w:vertAlign w:val="baseline"/>
                              </w:rPr>
                              <w:t xml:space="preserve">@open.uwi.edu</w:t>
                            </w:r>
                            <w:r w:rsidDel="00000000" w:rsidR="00000000" w:rsidRPr="00000000">
                              <w:rPr>
                                <w:rFonts w:ascii="Helvetica Neue" w:cs="Helvetica Neue" w:eastAsia="Helvetica Neue" w:hAnsi="Helvetica Neue"/>
                                <w:b w:val="0"/>
                                <w:i w:val="0"/>
                                <w:smallCaps w:val="0"/>
                                <w:strike w:val="0"/>
                                <w:color w:val="ffffff"/>
                                <w:sz w:val="24"/>
                                <w:u w:val="single"/>
                                <w:vertAlign w:val="baseline"/>
                              </w:rPr>
                              <w:t xml:space="preserve"> </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711200</wp:posOffset>
                </wp:positionH>
                <wp:positionV relativeFrom="paragraph">
                  <wp:posOffset>152400</wp:posOffset>
                </wp:positionV>
                <wp:extent cx="6178550" cy="1456577"/>
                <wp:effectExtent b="0" l="0" r="0" t="0"/>
                <wp:wrapTopAndBottom distB="0" distT="0"/>
                <wp:docPr id="547635565" name="image13.png"/>
                <a:graphic>
                  <a:graphicData uri="http://schemas.openxmlformats.org/drawingml/2006/picture">
                    <pic:pic>
                      <pic:nvPicPr>
                        <pic:cNvPr id="0" name="image13.png"/>
                        <pic:cNvPicPr preferRelativeResize="0"/>
                      </pic:nvPicPr>
                      <pic:blipFill>
                        <a:blip r:embed="rId10"/>
                        <a:srcRect/>
                        <a:stretch>
                          <a:fillRect/>
                        </a:stretch>
                      </pic:blipFill>
                      <pic:spPr>
                        <a:xfrm>
                          <a:off x="0" y="0"/>
                          <a:ext cx="6178550" cy="1456577"/>
                        </a:xfrm>
                        <a:prstGeom prst="rect"/>
                        <a:ln/>
                      </pic:spPr>
                    </pic:pic>
                  </a:graphicData>
                </a:graphic>
              </wp:anchor>
            </w:drawing>
          </mc:Fallback>
        </mc:AlternateConten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sectPr>
          <w:pgSz w:h="15840" w:w="12240" w:orient="portrait"/>
          <w:pgMar w:bottom="280" w:top="1140" w:left="120" w:right="560" w:header="720" w:footer="720"/>
          <w:pgNumType w:start="1"/>
        </w:sect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1"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Pr>
        <mc:AlternateContent>
          <mc:Choice Requires="wpg">
            <w:drawing>
              <wp:inline distB="0" distT="0" distL="0" distR="0">
                <wp:extent cx="6631305" cy="1776095"/>
                <wp:effectExtent b="0" l="0" r="0" t="0"/>
                <wp:docPr id="547635563" name=""/>
                <a:graphic>
                  <a:graphicData uri="http://schemas.microsoft.com/office/word/2010/wordprocessingGroup">
                    <wpg:wgp>
                      <wpg:cNvGrpSpPr/>
                      <wpg:grpSpPr>
                        <a:xfrm>
                          <a:off x="2030325" y="2891950"/>
                          <a:ext cx="6631305" cy="1776095"/>
                          <a:chOff x="2030325" y="2891950"/>
                          <a:chExt cx="6631350" cy="1938800"/>
                        </a:xfrm>
                      </wpg:grpSpPr>
                      <wpg:grpSp>
                        <wpg:cNvGrpSpPr/>
                        <wpg:grpSpPr>
                          <a:xfrm>
                            <a:off x="2030348" y="2891953"/>
                            <a:ext cx="6631305" cy="1776095"/>
                            <a:chOff x="2030325" y="2891950"/>
                            <a:chExt cx="6631350" cy="1776100"/>
                          </a:xfrm>
                        </wpg:grpSpPr>
                        <wps:wsp>
                          <wps:cNvSpPr/>
                          <wps:cNvPr id="5" name="Shape 5"/>
                          <wps:spPr>
                            <a:xfrm>
                              <a:off x="2030325" y="2891950"/>
                              <a:ext cx="6631350" cy="1776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030348" y="2891953"/>
                              <a:ext cx="6631305" cy="1776095"/>
                              <a:chOff x="0" y="0"/>
                              <a:chExt cx="10443" cy="2797"/>
                            </a:xfrm>
                          </wpg:grpSpPr>
                          <wps:wsp>
                            <wps:cNvSpPr/>
                            <wps:cNvPr id="7" name="Shape 7"/>
                            <wps:spPr>
                              <a:xfrm>
                                <a:off x="0" y="0"/>
                                <a:ext cx="10425" cy="27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8" name="Shape 8"/>
                              <pic:cNvPicPr preferRelativeResize="0"/>
                            </pic:nvPicPr>
                            <pic:blipFill rotWithShape="1">
                              <a:blip r:embed="rId11">
                                <a:alphaModFix/>
                              </a:blip>
                              <a:srcRect b="0" l="0" r="0" t="0"/>
                              <a:stretch/>
                            </pic:blipFill>
                            <pic:spPr>
                              <a:xfrm>
                                <a:off x="0" y="0"/>
                                <a:ext cx="10443" cy="1943"/>
                              </a:xfrm>
                              <a:prstGeom prst="rect">
                                <a:avLst/>
                              </a:prstGeom>
                              <a:noFill/>
                              <a:ln>
                                <a:noFill/>
                              </a:ln>
                            </pic:spPr>
                          </pic:pic>
                          <pic:pic>
                            <pic:nvPicPr>
                              <pic:cNvPr id="9" name="Shape 9"/>
                              <pic:cNvPicPr preferRelativeResize="0"/>
                            </pic:nvPicPr>
                            <pic:blipFill rotWithShape="1">
                              <a:blip r:embed="rId12">
                                <a:alphaModFix/>
                              </a:blip>
                              <a:srcRect b="0" l="0" r="0" t="0"/>
                              <a:stretch/>
                            </pic:blipFill>
                            <pic:spPr>
                              <a:xfrm>
                                <a:off x="9039" y="1716"/>
                                <a:ext cx="1081" cy="1081"/>
                              </a:xfrm>
                              <a:prstGeom prst="rect">
                                <a:avLst/>
                              </a:prstGeom>
                              <a:noFill/>
                              <a:ln>
                                <a:noFill/>
                              </a:ln>
                            </pic:spPr>
                          </pic:pic>
                          <wps:wsp>
                            <wps:cNvSpPr/>
                            <wps:cNvPr id="10" name="Shape 10"/>
                            <wps:spPr>
                              <a:xfrm>
                                <a:off x="0" y="0"/>
                                <a:ext cx="10443" cy="2797"/>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153.99999618530273" w:line="288.0000114440918"/>
                                    <w:ind w:left="3351.0000610351562" w:right="1700" w:firstLine="4631.000061035156"/>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24"/>
                                      <w:vertAlign w:val="baseline"/>
                                    </w:rPr>
                                    <w:t xml:space="preserve">Kindly review this document at the start of each semester for any adjustments to the schedule.</w:t>
                                  </w:r>
                                </w:p>
                              </w:txbxContent>
                            </wps:txbx>
                            <wps:bodyPr anchorCtr="0" anchor="t" bIns="0" lIns="0" spcFirstLastPara="1" rIns="0" wrap="square" tIns="0">
                              <a:noAutofit/>
                            </wps:bodyPr>
                          </wps:wsp>
                        </wpg:grpSp>
                      </wpg:grpSp>
                    </wpg:wgp>
                  </a:graphicData>
                </a:graphic>
              </wp:inline>
            </w:drawing>
          </mc:Choice>
          <mc:Fallback>
            <w:drawing>
              <wp:inline distB="0" distT="0" distL="0" distR="0">
                <wp:extent cx="6631305" cy="1776095"/>
                <wp:effectExtent b="0" l="0" r="0" t="0"/>
                <wp:docPr id="547635563" name="image9.png"/>
                <a:graphic>
                  <a:graphicData uri="http://schemas.openxmlformats.org/drawingml/2006/picture">
                    <pic:pic>
                      <pic:nvPicPr>
                        <pic:cNvPr id="0" name="image9.png"/>
                        <pic:cNvPicPr preferRelativeResize="0"/>
                      </pic:nvPicPr>
                      <pic:blipFill>
                        <a:blip r:embed="rId13"/>
                        <a:srcRect/>
                        <a:stretch>
                          <a:fillRect/>
                        </a:stretch>
                      </pic:blipFill>
                      <pic:spPr>
                        <a:xfrm>
                          <a:off x="0" y="0"/>
                          <a:ext cx="6631305" cy="177609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0">
      <w:pPr>
        <w:pStyle w:val="Heading1"/>
        <w:spacing w:before="93" w:line="288" w:lineRule="auto"/>
        <w:ind w:right="757" w:firstLine="4046"/>
        <w:rPr/>
      </w:pPr>
      <w:r w:rsidDel="00000000" w:rsidR="00000000" w:rsidRPr="00000000">
        <w:rPr>
          <w:rtl w:val="0"/>
        </w:rPr>
        <w:t xml:space="preserve">Kindly follow the prescribed course of study and sequence given for your programme as indicated in this document.</w:t>
      </w:r>
      <w:r w:rsidDel="00000000" w:rsidR="00000000" w:rsidRPr="00000000">
        <w:drawing>
          <wp:anchor allowOverlap="1" behindDoc="0" distB="0" distT="0" distL="0" distR="0" hidden="0" layoutInCell="1" locked="0" relativeHeight="0" simplePos="0">
            <wp:simplePos x="0" y="0"/>
            <wp:positionH relativeFrom="column">
              <wp:posOffset>645159</wp:posOffset>
            </wp:positionH>
            <wp:positionV relativeFrom="paragraph">
              <wp:posOffset>84402</wp:posOffset>
            </wp:positionV>
            <wp:extent cx="1860550" cy="429895"/>
            <wp:effectExtent b="0" l="0" r="0" t="0"/>
            <wp:wrapNone/>
            <wp:docPr id="547635573" name="image6.jpg"/>
            <a:graphic>
              <a:graphicData uri="http://schemas.openxmlformats.org/drawingml/2006/picture">
                <pic:pic>
                  <pic:nvPicPr>
                    <pic:cNvPr id="0" name="image6.jpg"/>
                    <pic:cNvPicPr preferRelativeResize="0"/>
                  </pic:nvPicPr>
                  <pic:blipFill>
                    <a:blip r:embed="rId14"/>
                    <a:srcRect b="0" l="0" r="0" t="0"/>
                    <a:stretch>
                      <a:fillRect/>
                    </a:stretch>
                  </pic:blipFill>
                  <pic:spPr>
                    <a:xfrm>
                      <a:off x="0" y="0"/>
                      <a:ext cx="1860550" cy="429895"/>
                    </a:xfrm>
                    <a:prstGeom prst="rect"/>
                    <a:ln/>
                  </pic:spPr>
                </pic:pic>
              </a:graphicData>
            </a:graphic>
          </wp:anchor>
        </w:drawing>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12">
      <w:pPr>
        <w:spacing w:before="1" w:line="291.99999999999994" w:lineRule="auto"/>
        <w:ind w:left="4046" w:right="761" w:firstLine="0"/>
        <w:jc w:val="both"/>
        <w:rPr>
          <w:rFonts w:ascii="Calibri" w:cs="Calibri" w:eastAsia="Calibri" w:hAnsi="Calibri"/>
          <w:sz w:val="24"/>
          <w:szCs w:val="24"/>
        </w:rPr>
      </w:pPr>
      <w:r w:rsidDel="00000000" w:rsidR="00000000" w:rsidRPr="00000000">
        <w:rPr>
          <w:sz w:val="24"/>
          <w:szCs w:val="24"/>
          <w:rtl w:val="0"/>
        </w:rPr>
        <w:t xml:space="preserve">Please continue to follow the prescribed course of study given previously</w:t>
      </w:r>
      <w:r w:rsidDel="00000000" w:rsidR="00000000" w:rsidRPr="00000000">
        <w:rPr>
          <w:rFonts w:ascii="Calibri" w:cs="Calibri" w:eastAsia="Calibri" w:hAnsi="Calibri"/>
          <w:sz w:val="24"/>
          <w:szCs w:val="24"/>
          <w:rtl w:val="0"/>
        </w:rPr>
        <w:t xml:space="preserve">.</w:t>
      </w:r>
      <w:r w:rsidDel="00000000" w:rsidR="00000000" w:rsidRPr="00000000">
        <w:drawing>
          <wp:anchor allowOverlap="1" behindDoc="0" distB="0" distT="0" distL="0" distR="0" hidden="0" layoutInCell="1" locked="0" relativeHeight="0" simplePos="0">
            <wp:simplePos x="0" y="0"/>
            <wp:positionH relativeFrom="column">
              <wp:posOffset>645159</wp:posOffset>
            </wp:positionH>
            <wp:positionV relativeFrom="paragraph">
              <wp:posOffset>66876</wp:posOffset>
            </wp:positionV>
            <wp:extent cx="1861439" cy="430530"/>
            <wp:effectExtent b="0" l="0" r="0" t="0"/>
            <wp:wrapNone/>
            <wp:docPr id="547635572" name="image3.jpg"/>
            <a:graphic>
              <a:graphicData uri="http://schemas.openxmlformats.org/drawingml/2006/picture">
                <pic:pic>
                  <pic:nvPicPr>
                    <pic:cNvPr id="0" name="image3.jpg"/>
                    <pic:cNvPicPr preferRelativeResize="0"/>
                  </pic:nvPicPr>
                  <pic:blipFill>
                    <a:blip r:embed="rId15"/>
                    <a:srcRect b="0" l="0" r="0" t="0"/>
                    <a:stretch>
                      <a:fillRect/>
                    </a:stretch>
                  </pic:blipFill>
                  <pic:spPr>
                    <a:xfrm>
                      <a:off x="0" y="0"/>
                      <a:ext cx="1861439" cy="430530"/>
                    </a:xfrm>
                    <a:prstGeom prst="rect"/>
                    <a:ln/>
                  </pic:spPr>
                </pic:pic>
              </a:graphicData>
            </a:graphic>
          </wp:anchor>
        </w:drawing>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spacing w:before="1" w:line="288" w:lineRule="auto"/>
        <w:ind w:left="4046" w:right="743" w:firstLine="0"/>
        <w:jc w:val="both"/>
        <w:rPr>
          <w:sz w:val="24"/>
          <w:szCs w:val="24"/>
        </w:rPr>
      </w:pPr>
      <w:r w:rsidDel="00000000" w:rsidR="00000000" w:rsidRPr="00000000">
        <w:rPr>
          <w:sz w:val="24"/>
          <w:szCs w:val="24"/>
          <w:rtl w:val="0"/>
        </w:rPr>
        <w:t xml:space="preserve">As per the Regulations, students who are working for more than 12 hours per week are considered to be part-time students and should usually take no more than two (2) courses per semester and one (1) course in the summer. The schedule of courses for part-time students is outlined in this guide.</w:t>
      </w:r>
      <w:r w:rsidDel="00000000" w:rsidR="00000000" w:rsidRPr="00000000">
        <w:drawing>
          <wp:anchor allowOverlap="1" behindDoc="0" distB="0" distT="0" distL="0" distR="0" hidden="0" layoutInCell="1" locked="0" relativeHeight="0" simplePos="0">
            <wp:simplePos x="0" y="0"/>
            <wp:positionH relativeFrom="column">
              <wp:posOffset>645159</wp:posOffset>
            </wp:positionH>
            <wp:positionV relativeFrom="paragraph">
              <wp:posOffset>96213</wp:posOffset>
            </wp:positionV>
            <wp:extent cx="1862327" cy="519429"/>
            <wp:effectExtent b="0" l="0" r="0" t="0"/>
            <wp:wrapNone/>
            <wp:docPr id="547635571" name="image1.jpg"/>
            <a:graphic>
              <a:graphicData uri="http://schemas.openxmlformats.org/drawingml/2006/picture">
                <pic:pic>
                  <pic:nvPicPr>
                    <pic:cNvPr id="0" name="image1.jpg"/>
                    <pic:cNvPicPr preferRelativeResize="0"/>
                  </pic:nvPicPr>
                  <pic:blipFill>
                    <a:blip r:embed="rId16"/>
                    <a:srcRect b="0" l="0" r="0" t="0"/>
                    <a:stretch>
                      <a:fillRect/>
                    </a:stretch>
                  </pic:blipFill>
                  <pic:spPr>
                    <a:xfrm>
                      <a:off x="0" y="0"/>
                      <a:ext cx="1862327" cy="519429"/>
                    </a:xfrm>
                    <a:prstGeom prst="rect"/>
                    <a:ln/>
                  </pic:spPr>
                </pic:pic>
              </a:graphicData>
            </a:graphic>
          </wp:anchor>
        </w:drawing>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25400</wp:posOffset>
                </wp:positionH>
                <wp:positionV relativeFrom="paragraph">
                  <wp:posOffset>88900</wp:posOffset>
                </wp:positionV>
                <wp:extent cx="6342380" cy="459870"/>
                <wp:effectExtent b="0" l="0" r="0" t="0"/>
                <wp:wrapTopAndBottom distB="0" distT="0"/>
                <wp:docPr id="547635567" name=""/>
                <a:graphic>
                  <a:graphicData uri="http://schemas.microsoft.com/office/word/2010/wordprocessingShape">
                    <wps:wsp>
                      <wps:cNvSpPr/>
                      <wps:cNvPr id="18" name="Shape 18"/>
                      <wps:spPr>
                        <a:xfrm>
                          <a:off x="2203385" y="3562830"/>
                          <a:ext cx="6285230" cy="434340"/>
                        </a:xfrm>
                        <a:prstGeom prst="rect">
                          <a:avLst/>
                        </a:prstGeom>
                        <a:noFill/>
                        <a:ln cap="flat" cmpd="sng" w="28575">
                          <a:solidFill>
                            <a:srgbClr val="662383"/>
                          </a:solidFill>
                          <a:prstDash val="solid"/>
                          <a:miter lim="800000"/>
                          <a:headEnd len="sm" w="sm" type="none"/>
                          <a:tailEnd len="sm" w="sm" type="none"/>
                        </a:ln>
                      </wps:spPr>
                      <wps:txbx>
                        <w:txbxContent>
                          <w:p w:rsidR="00000000" w:rsidDel="00000000" w:rsidP="00000000" w:rsidRDefault="00000000" w:rsidRPr="00000000">
                            <w:pPr>
                              <w:spacing w:after="0" w:before="96.00000381469727" w:line="240"/>
                              <w:ind w:left="0" w:right="0" w:firstLine="0"/>
                              <w:jc w:val="left"/>
                              <w:textDirection w:val="btLr"/>
                            </w:pPr>
                            <w:r w:rsidDel="00000000" w:rsidR="00000000" w:rsidRPr="00000000">
                              <w:rPr>
                                <w:rFonts w:ascii="Arial" w:cs="Arial" w:eastAsia="Arial" w:hAnsi="Arial"/>
                                <w:b w:val="1"/>
                                <w:i w:val="0"/>
                                <w:smallCaps w:val="0"/>
                                <w:strike w:val="0"/>
                                <w:color w:val="000000"/>
                                <w:sz w:val="26"/>
                                <w:vertAlign w:val="baseline"/>
                              </w:rPr>
                              <w:t xml:space="preserve">                                  </w:t>
                            </w:r>
                            <w:r w:rsidDel="00000000" w:rsidR="00000000" w:rsidRPr="00000000">
                              <w:rPr>
                                <w:rFonts w:ascii="Arial" w:cs="Arial" w:eastAsia="Arial" w:hAnsi="Arial"/>
                                <w:b w:val="1"/>
                                <w:i w:val="0"/>
                                <w:smallCaps w:val="0"/>
                                <w:strike w:val="0"/>
                                <w:color w:val="000000"/>
                                <w:sz w:val="26"/>
                                <w:vertAlign w:val="baseline"/>
                              </w:rPr>
                              <w:t xml:space="preserve">IMPORTANT NOTE for New Students</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25400</wp:posOffset>
                </wp:positionH>
                <wp:positionV relativeFrom="paragraph">
                  <wp:posOffset>88900</wp:posOffset>
                </wp:positionV>
                <wp:extent cx="6342380" cy="459870"/>
                <wp:effectExtent b="0" l="0" r="0" t="0"/>
                <wp:wrapTopAndBottom distB="0" distT="0"/>
                <wp:docPr id="547635567" name="image15.png"/>
                <a:graphic>
                  <a:graphicData uri="http://schemas.openxmlformats.org/drawingml/2006/picture">
                    <pic:pic>
                      <pic:nvPicPr>
                        <pic:cNvPr id="0" name="image15.png"/>
                        <pic:cNvPicPr preferRelativeResize="0"/>
                      </pic:nvPicPr>
                      <pic:blipFill>
                        <a:blip r:embed="rId17"/>
                        <a:srcRect/>
                        <a:stretch>
                          <a:fillRect/>
                        </a:stretch>
                      </pic:blipFill>
                      <pic:spPr>
                        <a:xfrm>
                          <a:off x="0" y="0"/>
                          <a:ext cx="6342380" cy="459870"/>
                        </a:xfrm>
                        <a:prstGeom prst="rect"/>
                        <a:ln/>
                      </pic:spPr>
                    </pic:pic>
                  </a:graphicData>
                </a:graphic>
              </wp:anchor>
            </w:drawing>
          </mc:Fallback>
        </mc:AlternateContent>
      </w:r>
    </w:p>
    <w:p w:rsidR="00000000" w:rsidDel="00000000" w:rsidP="00000000" w:rsidRDefault="00000000" w:rsidRPr="00000000" w14:paraId="00000016">
      <w:pPr>
        <w:spacing w:before="67" w:line="288" w:lineRule="auto"/>
        <w:ind w:left="525" w:right="708" w:firstLine="0"/>
        <w:jc w:val="both"/>
        <w:rPr>
          <w:sz w:val="24"/>
          <w:szCs w:val="24"/>
        </w:rPr>
      </w:pPr>
      <w:r w:rsidDel="00000000" w:rsidR="00000000" w:rsidRPr="00000000">
        <w:rPr>
          <w:sz w:val="24"/>
          <w:szCs w:val="24"/>
          <w:rtl w:val="0"/>
        </w:rPr>
        <w:t xml:space="preserve">Orientation is the first step to achieving academic and personal success at the UWI Global Campus.  It supports you by assisting with your transition to the online environment. It will equip you with the needed navigational skills to function successfully online and provide pertinent information about the available services, go-to persons and responsibilities as an online student. It is imperative that you attend the online sessions offered by the Online Programmes Delivery Department (OPDD) as well as the sessions offered at your local site office.</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1117600</wp:posOffset>
                </wp:positionH>
                <wp:positionV relativeFrom="paragraph">
                  <wp:posOffset>101600</wp:posOffset>
                </wp:positionV>
                <wp:extent cx="5674360" cy="969010"/>
                <wp:effectExtent b="0" l="0" r="0" t="0"/>
                <wp:wrapNone/>
                <wp:docPr id="547635568" name=""/>
                <a:graphic>
                  <a:graphicData uri="http://schemas.microsoft.com/office/word/2010/wordprocessingShape">
                    <wps:wsp>
                      <wps:cNvSpPr/>
                      <wps:cNvPr id="19" name="Shape 19"/>
                      <wps:spPr>
                        <a:xfrm>
                          <a:off x="2518345" y="3305020"/>
                          <a:ext cx="5655310" cy="949960"/>
                        </a:xfrm>
                        <a:prstGeom prst="rect">
                          <a:avLst/>
                        </a:prstGeom>
                        <a:solidFill>
                          <a:srgbClr val="AA3E8B">
                            <a:alpha val="58039"/>
                          </a:srgbClr>
                        </a:solidFill>
                        <a:ln>
                          <a:noFill/>
                        </a:ln>
                      </wps:spPr>
                      <wps:txbx>
                        <w:txbxContent>
                          <w:p w:rsidR="00000000" w:rsidDel="00000000" w:rsidP="00000000" w:rsidRDefault="00000000" w:rsidRPr="00000000">
                            <w:pPr>
                              <w:spacing w:after="0" w:before="81.99999809265137" w:line="240"/>
                              <w:ind w:left="287.00000762939453" w:right="69.00000095367432" w:firstLine="574.0000152587891"/>
                              <w:jc w:val="left"/>
                              <w:textDirection w:val="btLr"/>
                            </w:pPr>
                            <w:r w:rsidDel="00000000" w:rsidR="00000000" w:rsidRPr="00000000">
                              <w:rPr>
                                <w:rFonts w:ascii="Arial" w:cs="Arial" w:eastAsia="Arial" w:hAnsi="Arial"/>
                                <w:b w:val="1"/>
                                <w:i w:val="1"/>
                                <w:smallCaps w:val="0"/>
                                <w:strike w:val="0"/>
                                <w:color w:val="000000"/>
                                <w:sz w:val="20"/>
                                <w:vertAlign w:val="baseline"/>
                              </w:rPr>
                              <w:t xml:space="preserve">Disclaimer: </w:t>
                            </w:r>
                            <w:r w:rsidDel="00000000" w:rsidR="00000000" w:rsidRPr="00000000">
                              <w:rPr>
                                <w:rFonts w:ascii="Arial" w:cs="Arial" w:eastAsia="Arial" w:hAnsi="Arial"/>
                                <w:b w:val="0"/>
                                <w:i w:val="1"/>
                                <w:smallCaps w:val="0"/>
                                <w:strike w:val="0"/>
                                <w:color w:val="000000"/>
                                <w:sz w:val="20"/>
                                <w:vertAlign w:val="baseline"/>
                              </w:rPr>
                              <w:t xml:space="preserve">The Online Programmes Delivery Department (OPDD), UWI Global Campus reserves the right to revise this document during the Academic Year 2024/25. Kindly check before the start of registration and during the semester for any updates or additional information. Please be guided accordingly.</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1117600</wp:posOffset>
                </wp:positionH>
                <wp:positionV relativeFrom="paragraph">
                  <wp:posOffset>101600</wp:posOffset>
                </wp:positionV>
                <wp:extent cx="5674360" cy="969010"/>
                <wp:effectExtent b="0" l="0" r="0" t="0"/>
                <wp:wrapNone/>
                <wp:docPr id="547635568" name="image16.png"/>
                <a:graphic>
                  <a:graphicData uri="http://schemas.openxmlformats.org/drawingml/2006/picture">
                    <pic:pic>
                      <pic:nvPicPr>
                        <pic:cNvPr id="0" name="image16.png"/>
                        <pic:cNvPicPr preferRelativeResize="0"/>
                      </pic:nvPicPr>
                      <pic:blipFill>
                        <a:blip r:embed="rId18"/>
                        <a:srcRect/>
                        <a:stretch>
                          <a:fillRect/>
                        </a:stretch>
                      </pic:blipFill>
                      <pic:spPr>
                        <a:xfrm>
                          <a:off x="0" y="0"/>
                          <a:ext cx="5674360" cy="969010"/>
                        </a:xfrm>
                        <a:prstGeom prst="rect"/>
                        <a:ln/>
                      </pic:spPr>
                    </pic:pic>
                  </a:graphicData>
                </a:graphic>
              </wp:anchor>
            </w:drawing>
          </mc:Fallback>
        </mc:AlternateConten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sectPr>
          <w:footerReference r:id="rId19" w:type="default"/>
          <w:type w:val="nextPage"/>
          <w:pgSz w:h="15840" w:w="12240" w:orient="portrait"/>
          <w:pgMar w:bottom="1380" w:top="800" w:left="120" w:right="560" w:header="0" w:footer="1196"/>
        </w:sect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88" w:lineRule="auto"/>
        <w:ind w:left="790" w:right="342"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w:t>
      </w:r>
      <w:r w:rsidDel="00000000" w:rsidR="00000000" w:rsidRPr="00000000">
        <w:rPr>
          <w:rFonts w:ascii="Arial" w:cs="Arial" w:eastAsia="Arial" w:hAnsi="Arial"/>
          <w:b w:val="1"/>
          <w:i w:val="0"/>
          <w:smallCaps w:val="0"/>
          <w:strike w:val="0"/>
          <w:color w:val="aa3e8b"/>
          <w:sz w:val="22"/>
          <w:szCs w:val="22"/>
          <w:u w:val="none"/>
          <w:shd w:fill="auto" w:val="clear"/>
          <w:vertAlign w:val="baseline"/>
          <w:rtl w:val="0"/>
        </w:rPr>
        <w:t xml:space="preserve">EdD TLET programme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seeks to develop highly qualified leaders with advanced professional knowledge and skills in the use of technologies in the field of education. The programme is delivered online using the Global Campus “Learning Exchange” environment (Moodle/Learning Management System).</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95" w:lineRule="auto"/>
        <w:ind w:left="795" w:right="36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w:t>
      </w:r>
      <w:r w:rsidDel="00000000" w:rsidR="00000000" w:rsidRPr="00000000">
        <w:rPr>
          <w:rFonts w:ascii="Arial" w:cs="Arial" w:eastAsia="Arial" w:hAnsi="Arial"/>
          <w:b w:val="1"/>
          <w:i w:val="0"/>
          <w:smallCaps w:val="0"/>
          <w:strike w:val="0"/>
          <w:color w:val="aa3e8b"/>
          <w:sz w:val="22"/>
          <w:szCs w:val="22"/>
          <w:u w:val="none"/>
          <w:shd w:fill="auto" w:val="clear"/>
          <w:vertAlign w:val="baseline"/>
          <w:rtl w:val="0"/>
        </w:rPr>
        <w:t xml:space="preserve">EdD TLET programme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a 73-credit graduate programme. The duration of the programme is a minimum 52 months. To qualify for the award of the </w:t>
      </w:r>
      <w:r w:rsidDel="00000000" w:rsidR="00000000" w:rsidRPr="00000000">
        <w:rPr>
          <w:rFonts w:ascii="Arial" w:cs="Arial" w:eastAsia="Arial" w:hAnsi="Arial"/>
          <w:b w:val="1"/>
          <w:i w:val="0"/>
          <w:smallCaps w:val="0"/>
          <w:strike w:val="0"/>
          <w:color w:val="aa3e8b"/>
          <w:sz w:val="22"/>
          <w:szCs w:val="22"/>
          <w:u w:val="none"/>
          <w:shd w:fill="auto" w:val="clear"/>
          <w:vertAlign w:val="baseline"/>
          <w:rtl w:val="0"/>
        </w:rPr>
        <w:t xml:space="preserve">EdD TLET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degree, students must attain credits and satisfy the components as follows:</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tbl>
      <w:tblPr>
        <w:tblStyle w:val="Table1"/>
        <w:tblW w:w="10175.0" w:type="dxa"/>
        <w:jc w:val="left"/>
        <w:tblInd w:w="920.0" w:type="dxa"/>
        <w:tblBorders>
          <w:top w:color="662383" w:space="0" w:sz="4" w:val="single"/>
          <w:left w:color="662383" w:space="0" w:sz="4" w:val="single"/>
          <w:bottom w:color="662383" w:space="0" w:sz="4" w:val="single"/>
          <w:right w:color="662383" w:space="0" w:sz="4" w:val="single"/>
          <w:insideH w:color="662383" w:space="0" w:sz="4" w:val="single"/>
          <w:insideV w:color="662383" w:space="0" w:sz="4" w:val="single"/>
        </w:tblBorders>
        <w:tblLayout w:type="fixed"/>
        <w:tblLook w:val="0000"/>
      </w:tblPr>
      <w:tblGrid>
        <w:gridCol w:w="1441"/>
        <w:gridCol w:w="753"/>
        <w:gridCol w:w="1559"/>
        <w:gridCol w:w="1701"/>
        <w:gridCol w:w="1843"/>
        <w:gridCol w:w="1223"/>
        <w:gridCol w:w="1655"/>
        <w:tblGridChange w:id="0">
          <w:tblGrid>
            <w:gridCol w:w="1441"/>
            <w:gridCol w:w="753"/>
            <w:gridCol w:w="1559"/>
            <w:gridCol w:w="1701"/>
            <w:gridCol w:w="1843"/>
            <w:gridCol w:w="1223"/>
            <w:gridCol w:w="1655"/>
          </w:tblGrid>
        </w:tblGridChange>
      </w:tblGrid>
      <w:tr>
        <w:trPr>
          <w:cantSplit w:val="0"/>
          <w:trHeight w:val="920" w:hRule="atLeast"/>
          <w:tblHeader w:val="0"/>
        </w:trPr>
        <w:tc>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Component</w:t>
            </w:r>
          </w:p>
        </w:tc>
        <w:tc>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4" w:right="4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w:t>
            </w:r>
          </w:p>
        </w:tc>
        <w:tc>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5" w:right="31"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Concentration</w:t>
            </w:r>
          </w:p>
        </w:tc>
        <w:tc>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80" w:lineRule="auto"/>
              <w:ind w:left="493" w:right="309" w:hanging="16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Advanced Topics</w:t>
            </w:r>
          </w:p>
        </w:tc>
        <w:tc>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143" w:line="242" w:lineRule="auto"/>
              <w:ind w:left="408" w:right="311" w:hanging="5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Research Methods</w:t>
            </w:r>
          </w:p>
        </w:tc>
        <w:tc>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143" w:line="280" w:lineRule="auto"/>
              <w:ind w:left="92" w:right="65" w:firstLine="260.00000000000006"/>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Thesis</w:t>
            </w:r>
          </w:p>
        </w:tc>
        <w:tc>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143" w:line="240" w:lineRule="auto"/>
              <w:ind w:left="203" w:right="153"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Total Credits</w:t>
            </w:r>
          </w:p>
        </w:tc>
      </w:tr>
      <w:tr>
        <w:trPr>
          <w:cantSplit w:val="0"/>
          <w:trHeight w:val="1005" w:hRule="atLeast"/>
          <w:tblHeader w:val="0"/>
        </w:trPr>
        <w:tc>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center"/>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Credits</w:t>
            </w:r>
          </w:p>
        </w:tc>
        <w:tc>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4" w:right="36"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33</w:t>
            </w:r>
          </w:p>
        </w:tc>
        <w:tc>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4"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w:t>
            </w:r>
          </w:p>
        </w:tc>
        <w:tc>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79" w:right="671"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16</w:t>
            </w:r>
          </w:p>
        </w:tc>
        <w:tc>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91" w:right="655"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w:t>
            </w:r>
          </w:p>
        </w:tc>
        <w:tc>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3" w:right="153"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18</w:t>
            </w:r>
          </w:p>
        </w:tc>
        <w:tc>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85" w:right="153"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73</w:t>
            </w:r>
          </w:p>
        </w:tc>
      </w:tr>
    </w:tbl>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spacing w:before="142" w:lineRule="auto"/>
        <w:ind w:left="795" w:firstLine="0"/>
        <w:jc w:val="both"/>
        <w:rPr/>
      </w:pPr>
      <w:r w:rsidDel="00000000" w:rsidR="00000000" w:rsidRPr="00000000">
        <w:rPr>
          <w:b w:val="1"/>
          <w:color w:val="aa3e8b"/>
          <w:rtl w:val="0"/>
        </w:rPr>
        <w:t xml:space="preserve">EdD TLET programme </w:t>
      </w:r>
      <w:r w:rsidDel="00000000" w:rsidR="00000000" w:rsidRPr="00000000">
        <w:rPr>
          <w:rtl w:val="0"/>
        </w:rPr>
        <w:t xml:space="preserve">operates under a semester system.</w:t>
      </w:r>
    </w:p>
    <w:p w:rsidR="00000000" w:rsidDel="00000000" w:rsidP="00000000" w:rsidRDefault="00000000" w:rsidRPr="00000000" w14:paraId="0000003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106"/>
        </w:tabs>
        <w:spacing w:after="0" w:before="113" w:line="240" w:lineRule="auto"/>
        <w:ind w:left="1105" w:right="0" w:hanging="245.99999999999994"/>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Semesters 1 and 2 each, have thirteen (13) weeks of instruction plus an examination period.</w:t>
      </w:r>
      <w:r w:rsidDel="00000000" w:rsidR="00000000" w:rsidRPr="00000000">
        <w:rPr>
          <w:rtl w:val="0"/>
        </w:rPr>
      </w:r>
    </w:p>
    <w:p w:rsidR="00000000" w:rsidDel="00000000" w:rsidP="00000000" w:rsidRDefault="00000000" w:rsidRPr="00000000" w14:paraId="0000003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106"/>
        </w:tabs>
        <w:spacing w:after="0" w:before="162" w:line="240" w:lineRule="auto"/>
        <w:ind w:left="1105" w:right="0" w:hanging="245.99999999999994"/>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Summer session has seven (7) weeks of instruction plus the examination period.</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116204</wp:posOffset>
            </wp:positionH>
            <wp:positionV relativeFrom="paragraph">
              <wp:posOffset>345158</wp:posOffset>
            </wp:positionV>
            <wp:extent cx="1193673" cy="846454"/>
            <wp:effectExtent b="0" l="0" r="0" t="0"/>
            <wp:wrapNone/>
            <wp:docPr id="547635569" name="image2.png"/>
            <a:graphic>
              <a:graphicData uri="http://schemas.openxmlformats.org/drawingml/2006/picture">
                <pic:pic>
                  <pic:nvPicPr>
                    <pic:cNvPr id="0" name="image2.png"/>
                    <pic:cNvPicPr preferRelativeResize="0"/>
                  </pic:nvPicPr>
                  <pic:blipFill>
                    <a:blip r:embed="rId20"/>
                    <a:srcRect b="0" l="0" r="0" t="0"/>
                    <a:stretch>
                      <a:fillRect/>
                    </a:stretch>
                  </pic:blipFill>
                  <pic:spPr>
                    <a:xfrm>
                      <a:off x="0" y="0"/>
                      <a:ext cx="1193673" cy="846454"/>
                    </a:xfrm>
                    <a:prstGeom prst="rect"/>
                    <a:ln/>
                  </pic:spPr>
                </pic:pic>
              </a:graphicData>
            </a:graphic>
          </wp:anchor>
        </w:drawing>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 w:line="290" w:lineRule="auto"/>
        <w:ind w:left="1816" w:right="75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Remember to check the programme-advising document before the start of registration and during the semester for any updates or additional information.</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457200</wp:posOffset>
                </wp:positionH>
                <wp:positionV relativeFrom="paragraph">
                  <wp:posOffset>101600</wp:posOffset>
                </wp:positionV>
                <wp:extent cx="6264910" cy="692937"/>
                <wp:effectExtent b="0" l="0" r="0" t="0"/>
                <wp:wrapTopAndBottom distB="0" distT="0"/>
                <wp:docPr id="547635564" name=""/>
                <a:graphic>
                  <a:graphicData uri="http://schemas.microsoft.com/office/word/2010/wordprocessingGroup">
                    <wpg:wgp>
                      <wpg:cNvGrpSpPr/>
                      <wpg:grpSpPr>
                        <a:xfrm>
                          <a:off x="2213525" y="3441225"/>
                          <a:ext cx="6264910" cy="692937"/>
                          <a:chOff x="2213525" y="3441225"/>
                          <a:chExt cx="6264950" cy="677550"/>
                        </a:xfrm>
                      </wpg:grpSpPr>
                      <wpg:grpSp>
                        <wpg:cNvGrpSpPr/>
                        <wpg:grpSpPr>
                          <a:xfrm>
                            <a:off x="2213545" y="3441228"/>
                            <a:ext cx="6264910" cy="677545"/>
                            <a:chOff x="2213525" y="3441225"/>
                            <a:chExt cx="6264950" cy="677550"/>
                          </a:xfrm>
                        </wpg:grpSpPr>
                        <wps:wsp>
                          <wps:cNvSpPr/>
                          <wps:cNvPr id="5" name="Shape 5"/>
                          <wps:spPr>
                            <a:xfrm>
                              <a:off x="2213525" y="3441225"/>
                              <a:ext cx="6264950" cy="677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13545" y="3441228"/>
                              <a:ext cx="6264910" cy="677545"/>
                              <a:chOff x="852" y="179"/>
                              <a:chExt cx="9866" cy="1067"/>
                            </a:xfrm>
                          </wpg:grpSpPr>
                          <wps:wsp>
                            <wps:cNvSpPr/>
                            <wps:cNvPr id="13" name="Shape 13"/>
                            <wps:spPr>
                              <a:xfrm>
                                <a:off x="852" y="179"/>
                                <a:ext cx="9850" cy="10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14" name="Shape 14"/>
                              <pic:cNvPicPr preferRelativeResize="0"/>
                            </pic:nvPicPr>
                            <pic:blipFill rotWithShape="1">
                              <a:blip r:embed="rId21">
                                <a:alphaModFix/>
                              </a:blip>
                              <a:srcRect b="0" l="0" r="0" t="0"/>
                              <a:stretch/>
                            </pic:blipFill>
                            <pic:spPr>
                              <a:xfrm>
                                <a:off x="852" y="179"/>
                                <a:ext cx="9866" cy="1067"/>
                              </a:xfrm>
                              <a:prstGeom prst="rect">
                                <a:avLst/>
                              </a:prstGeom>
                              <a:noFill/>
                              <a:ln>
                                <a:noFill/>
                              </a:ln>
                            </pic:spPr>
                          </pic:pic>
                          <wps:wsp>
                            <wps:cNvSpPr/>
                            <wps:cNvPr id="15" name="Shape 15"/>
                            <wps:spPr>
                              <a:xfrm>
                                <a:off x="852" y="179"/>
                                <a:ext cx="9866" cy="1067"/>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4197.0001220703125" w:right="3520" w:firstLine="4197.0001220703125"/>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1"/>
                                      <w:i w:val="0"/>
                                      <w:smallCaps w:val="0"/>
                                      <w:strike w:val="0"/>
                                      <w:color w:val="ffffff"/>
                                      <w:sz w:val="24"/>
                                      <w:vertAlign w:val="baseline"/>
                                    </w:rPr>
                                    <w:t xml:space="preserve">Mandatory Course</w:t>
                                  </w:r>
                                </w:p>
                              </w:txbxContent>
                            </wps:txbx>
                            <wps:bodyPr anchorCtr="0" anchor="t" bIns="0" lIns="0" spcFirstLastPara="1" rIns="0" wrap="square" tIns="0">
                              <a:noAutofit/>
                            </wps:bodyPr>
                          </wps:wsp>
                        </wpg:grpSp>
                      </wpg:grpSp>
                    </wpg:wgp>
                  </a:graphicData>
                </a:graphic>
              </wp:anchor>
            </w:drawing>
          </mc:Choice>
          <mc:Fallback>
            <w:drawing>
              <wp:anchor allowOverlap="1" behindDoc="0" distB="0" distT="0" distL="0" distR="0" hidden="0" layoutInCell="1" locked="0" relativeHeight="0" simplePos="0">
                <wp:simplePos x="0" y="0"/>
                <wp:positionH relativeFrom="column">
                  <wp:posOffset>457200</wp:posOffset>
                </wp:positionH>
                <wp:positionV relativeFrom="paragraph">
                  <wp:posOffset>101600</wp:posOffset>
                </wp:positionV>
                <wp:extent cx="6264910" cy="692937"/>
                <wp:effectExtent b="0" l="0" r="0" t="0"/>
                <wp:wrapTopAndBottom distB="0" distT="0"/>
                <wp:docPr id="547635564" name="image10.png"/>
                <a:graphic>
                  <a:graphicData uri="http://schemas.openxmlformats.org/drawingml/2006/picture">
                    <pic:pic>
                      <pic:nvPicPr>
                        <pic:cNvPr id="0" name="image10.png"/>
                        <pic:cNvPicPr preferRelativeResize="0"/>
                      </pic:nvPicPr>
                      <pic:blipFill>
                        <a:blip r:embed="rId22"/>
                        <a:srcRect/>
                        <a:stretch>
                          <a:fillRect/>
                        </a:stretch>
                      </pic:blipFill>
                      <pic:spPr>
                        <a:xfrm>
                          <a:off x="0" y="0"/>
                          <a:ext cx="6264910" cy="692937"/>
                        </a:xfrm>
                        <a:prstGeom prst="rect"/>
                        <a:ln/>
                      </pic:spPr>
                    </pic:pic>
                  </a:graphicData>
                </a:graphic>
              </wp:anchor>
            </w:drawing>
          </mc:Fallback>
        </mc:AlternateContent>
      </w:r>
    </w:p>
    <w:p w:rsidR="00000000" w:rsidDel="00000000" w:rsidP="00000000" w:rsidRDefault="00000000" w:rsidRPr="00000000" w14:paraId="00000042">
      <w:pPr>
        <w:spacing w:before="142" w:lineRule="auto"/>
        <w:ind w:left="805" w:firstLine="0"/>
        <w:rPr>
          <w:rFonts w:ascii="Cambria" w:cs="Cambria" w:eastAsia="Cambria" w:hAnsi="Cambria"/>
          <w:b w:val="1"/>
          <w:sz w:val="24"/>
          <w:szCs w:val="24"/>
        </w:rPr>
      </w:pPr>
      <w:r w:rsidDel="00000000" w:rsidR="00000000" w:rsidRPr="00000000">
        <w:rPr>
          <w:rFonts w:ascii="Cambria" w:cs="Cambria" w:eastAsia="Cambria" w:hAnsi="Cambria"/>
          <w:b w:val="1"/>
          <w:color w:val="6f2f9f"/>
          <w:sz w:val="24"/>
          <w:szCs w:val="24"/>
          <w:rtl w:val="0"/>
        </w:rPr>
        <w:t xml:space="preserve">Mandatory Course</w:t>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805" w:right="7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Students are required to complete the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Graduate Introduction to Teaching and Learning with Emerging Technologies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course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(OOL6100)</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OOL6100 is a two-part course. Part 1 introduces students to a self-paced orientation and assessment of technology tools (TechQuest 2) used in the delivery of the programme, and Part 2, covers the programme objectives and expectations of graduate learners. The Graduate Introduction to Teaching and Learning with Emerging Technologies (OOL6100) course must be completed before commencing the programme. Information about this course is provided in the acceptance package.</w:t>
      </w:r>
    </w:p>
    <w:p w:rsidR="00000000" w:rsidDel="00000000" w:rsidP="00000000" w:rsidRDefault="00000000" w:rsidRPr="00000000" w14:paraId="00000044">
      <w:pPr>
        <w:spacing w:before="203" w:lineRule="auto"/>
        <w:ind w:left="805" w:firstLine="0"/>
        <w:rPr/>
      </w:pPr>
      <w:r w:rsidDel="00000000" w:rsidR="00000000" w:rsidRPr="00000000">
        <w:rPr>
          <w:b w:val="1"/>
          <w:color w:val="662383"/>
          <w:rtl w:val="0"/>
        </w:rPr>
        <w:t xml:space="preserve">Technology Requirement: </w:t>
      </w:r>
      <w:r w:rsidDel="00000000" w:rsidR="00000000" w:rsidRPr="00000000">
        <w:rPr>
          <w:rtl w:val="0"/>
        </w:rPr>
        <w:t xml:space="preserve">Students will need to have access to a computer with Internet access.</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sectPr>
          <w:footerReference r:id="rId23" w:type="default"/>
          <w:type w:val="nextPage"/>
          <w:pgSz w:h="15840" w:w="12240" w:orient="portrait"/>
          <w:pgMar w:bottom="1140" w:top="600" w:left="120" w:right="560" w:header="0" w:footer="956"/>
        </w:sect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749300</wp:posOffset>
                </wp:positionH>
                <wp:positionV relativeFrom="paragraph">
                  <wp:posOffset>0</wp:posOffset>
                </wp:positionV>
                <wp:extent cx="5674360" cy="969010"/>
                <wp:effectExtent b="0" l="0" r="0" t="0"/>
                <wp:wrapNone/>
                <wp:docPr id="547635561" name=""/>
                <a:graphic>
                  <a:graphicData uri="http://schemas.microsoft.com/office/word/2010/wordprocessingShape">
                    <wps:wsp>
                      <wps:cNvSpPr/>
                      <wps:cNvPr id="2" name="Shape 2"/>
                      <wps:spPr>
                        <a:xfrm>
                          <a:off x="2518345" y="3305020"/>
                          <a:ext cx="5655310" cy="949960"/>
                        </a:xfrm>
                        <a:prstGeom prst="rect">
                          <a:avLst/>
                        </a:prstGeom>
                        <a:solidFill>
                          <a:srgbClr val="AA3E8B">
                            <a:alpha val="58039"/>
                          </a:srgbClr>
                        </a:solidFill>
                        <a:ln>
                          <a:noFill/>
                        </a:ln>
                      </wps:spPr>
                      <wps:txbx>
                        <w:txbxContent>
                          <w:p w:rsidR="00000000" w:rsidDel="00000000" w:rsidP="00000000" w:rsidRDefault="00000000" w:rsidRPr="00000000">
                            <w:pPr>
                              <w:spacing w:after="0" w:before="81.99999809265137" w:line="240"/>
                              <w:ind w:left="287.00000762939453" w:right="69.00000095367432" w:firstLine="574.0000152587891"/>
                              <w:jc w:val="left"/>
                              <w:textDirection w:val="btLr"/>
                            </w:pPr>
                            <w:r w:rsidDel="00000000" w:rsidR="00000000" w:rsidRPr="00000000">
                              <w:rPr>
                                <w:rFonts w:ascii="Arial" w:cs="Arial" w:eastAsia="Arial" w:hAnsi="Arial"/>
                                <w:b w:val="1"/>
                                <w:i w:val="1"/>
                                <w:smallCaps w:val="0"/>
                                <w:strike w:val="0"/>
                                <w:color w:val="000000"/>
                                <w:sz w:val="20"/>
                                <w:vertAlign w:val="baseline"/>
                              </w:rPr>
                              <w:t xml:space="preserve">Disclaimer: </w:t>
                            </w:r>
                            <w:r w:rsidDel="00000000" w:rsidR="00000000" w:rsidRPr="00000000">
                              <w:rPr>
                                <w:rFonts w:ascii="Arial" w:cs="Arial" w:eastAsia="Arial" w:hAnsi="Arial"/>
                                <w:b w:val="0"/>
                                <w:i w:val="1"/>
                                <w:smallCaps w:val="0"/>
                                <w:strike w:val="0"/>
                                <w:color w:val="000000"/>
                                <w:sz w:val="20"/>
                                <w:vertAlign w:val="baseline"/>
                              </w:rPr>
                              <w:t xml:space="preserve">The Online Programmes Delivery Department (OPDD), UWI Global Campus reserves the right to revise this document during the Academic Year 2024/25. Kindly check before the start of registration and during the semester for any updates or additional information. Please be guided accordingly.</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749300</wp:posOffset>
                </wp:positionH>
                <wp:positionV relativeFrom="paragraph">
                  <wp:posOffset>0</wp:posOffset>
                </wp:positionV>
                <wp:extent cx="5674360" cy="969010"/>
                <wp:effectExtent b="0" l="0" r="0" t="0"/>
                <wp:wrapNone/>
                <wp:docPr id="547635561" name="image7.png"/>
                <a:graphic>
                  <a:graphicData uri="http://schemas.openxmlformats.org/drawingml/2006/picture">
                    <pic:pic>
                      <pic:nvPicPr>
                        <pic:cNvPr id="0" name="image7.png"/>
                        <pic:cNvPicPr preferRelativeResize="0"/>
                      </pic:nvPicPr>
                      <pic:blipFill>
                        <a:blip r:embed="rId24"/>
                        <a:srcRect/>
                        <a:stretch>
                          <a:fillRect/>
                        </a:stretch>
                      </pic:blipFill>
                      <pic:spPr>
                        <a:xfrm>
                          <a:off x="0" y="0"/>
                          <a:ext cx="5674360" cy="969010"/>
                        </a:xfrm>
                        <a:prstGeom prst="rect"/>
                        <a:ln/>
                      </pic:spPr>
                    </pic:pic>
                  </a:graphicData>
                </a:graphic>
              </wp:anchor>
            </w:drawing>
          </mc:Fallback>
        </mc:AlternateConten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2"/>
        <w:tblW w:w="10986.0" w:type="dxa"/>
        <w:jc w:val="left"/>
        <w:tblInd w:w="46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505"/>
        <w:gridCol w:w="4394"/>
        <w:gridCol w:w="1559"/>
        <w:gridCol w:w="3528"/>
        <w:tblGridChange w:id="0">
          <w:tblGrid>
            <w:gridCol w:w="1505"/>
            <w:gridCol w:w="4394"/>
            <w:gridCol w:w="1559"/>
            <w:gridCol w:w="3528"/>
          </w:tblGrid>
        </w:tblGridChange>
      </w:tblGrid>
      <w:tr>
        <w:trPr>
          <w:cantSplit w:val="0"/>
          <w:trHeight w:val="990" w:hRule="atLeast"/>
          <w:tblHeader w:val="0"/>
        </w:trPr>
        <w:tc>
          <w:tcPr>
            <w:gridSpan w:val="4"/>
            <w:tcBorders>
              <w:left w:color="000000" w:space="0" w:sz="12" w:val="single"/>
            </w:tcBorders>
            <w:shd w:fill="6f2f9f" w:val="clear"/>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220" w:line="240" w:lineRule="auto"/>
              <w:ind w:left="975" w:right="0" w:firstLine="0"/>
              <w:jc w:val="left"/>
              <w:rPr>
                <w:rFonts w:ascii="Arial" w:cs="Arial" w:eastAsia="Arial" w:hAnsi="Arial"/>
                <w:b w:val="1"/>
                <w:i w:val="0"/>
                <w:smallCaps w:val="0"/>
                <w:strike w:val="0"/>
                <w:color w:val="ffffff"/>
                <w:sz w:val="22"/>
                <w:szCs w:val="22"/>
                <w:u w:val="none"/>
                <w:shd w:fill="auto" w:val="clear"/>
                <w:vertAlign w:val="baseline"/>
              </w:rPr>
            </w:pPr>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EdD Teaching and Learning with Emerging Technologies Programme Schedule</w:t>
            </w:r>
          </w:p>
        </w:tc>
      </w:tr>
      <w:tr>
        <w:trPr>
          <w:cantSplit w:val="0"/>
          <w:trHeight w:val="594" w:hRule="atLeast"/>
          <w:tblHeader w:val="0"/>
        </w:trPr>
        <w:tc>
          <w:tcPr>
            <w:tcBorders>
              <w:left w:color="000000" w:space="0" w:sz="12" w:val="single"/>
              <w:bottom w:color="000000" w:space="0" w:sz="0" w:val="nil"/>
            </w:tcBorders>
            <w:shd w:fill="d0dfe2" w:val="clear"/>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122" w:line="220" w:lineRule="auto"/>
              <w:ind w:left="435" w:right="206" w:hanging="11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COURSE CODE</w:t>
            </w:r>
          </w:p>
        </w:tc>
        <w:tc>
          <w:tcPr>
            <w:tcBorders>
              <w:bottom w:color="000000" w:space="0" w:sz="0" w:val="nil"/>
            </w:tcBorders>
            <w:shd w:fill="d0dfe2" w:val="clear"/>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5" w:right="1753"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COURSE NAME</w:t>
            </w:r>
          </w:p>
        </w:tc>
        <w:tc>
          <w:tcPr>
            <w:tcBorders>
              <w:bottom w:color="000000" w:space="0" w:sz="0" w:val="nil"/>
            </w:tcBorders>
            <w:shd w:fill="d0dfe2" w:val="clear"/>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2" w:right="38"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SEMESTER</w:t>
            </w:r>
          </w:p>
        </w:tc>
        <w:tc>
          <w:tcPr>
            <w:tcBorders>
              <w:bottom w:color="000000" w:space="0" w:sz="0" w:val="nil"/>
            </w:tcBorders>
            <w:shd w:fill="d0dfe2" w:val="clear"/>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94"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COMMENTS</w:t>
            </w:r>
          </w:p>
        </w:tc>
      </w:tr>
      <w:tr>
        <w:trPr>
          <w:cantSplit w:val="0"/>
          <w:trHeight w:val="565" w:hRule="atLeast"/>
          <w:tblHeader w:val="0"/>
        </w:trPr>
        <w:tc>
          <w:tcPr>
            <w:tcBorders>
              <w:left w:color="000000" w:space="0" w:sz="12" w:val="single"/>
            </w:tcBorders>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100" w:line="240" w:lineRule="auto"/>
              <w:ind w:left="9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OOL6100</w:t>
            </w:r>
          </w:p>
        </w:tc>
        <w:tc>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103" w:line="235"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Graduate Introduction to Teaching and Learning with Emerging Technologies</w:t>
            </w:r>
          </w:p>
        </w:tc>
        <w:tc>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100" w:line="240" w:lineRule="auto"/>
              <w:ind w:left="97"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83" w:line="235" w:lineRule="auto"/>
              <w:ind w:left="159" w:right="291"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Should be completed before commencing the programme. No co-requisite</w:t>
            </w:r>
          </w:p>
        </w:tc>
      </w:tr>
      <w:tr>
        <w:trPr>
          <w:cantSplit w:val="0"/>
          <w:trHeight w:val="565" w:hRule="atLeast"/>
          <w:tblHeader w:val="0"/>
        </w:trPr>
        <w:tc>
          <w:tcPr>
            <w:tcBorders>
              <w:left w:color="000000" w:space="0" w:sz="12" w:val="single"/>
            </w:tcBorders>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100" w:line="240" w:lineRule="auto"/>
              <w:ind w:left="9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GRST6800</w:t>
            </w:r>
          </w:p>
        </w:tc>
        <w:tc>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103" w:line="235"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Graduate Academic Writing Course</w:t>
            </w:r>
          </w:p>
        </w:tc>
        <w:tc>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100" w:line="240" w:lineRule="auto"/>
              <w:ind w:left="97"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p>
        </w:tc>
        <w:tc>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83" w:line="235" w:lineRule="auto"/>
              <w:ind w:left="159" w:right="291"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40" w:hRule="atLeast"/>
          <w:tblHeader w:val="0"/>
        </w:trPr>
        <w:tc>
          <w:tcPr>
            <w:tcBorders>
              <w:left w:color="000000" w:space="0" w:sz="12" w:val="single"/>
            </w:tcBorders>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100" w:line="240" w:lineRule="auto"/>
              <w:ind w:left="9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EDPH 6000</w:t>
            </w:r>
          </w:p>
        </w:tc>
        <w:tc>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100" w:line="240"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Changing Face of Education in the Caribbean</w:t>
            </w:r>
          </w:p>
        </w:tc>
        <w:tc>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100" w:line="240" w:lineRule="auto"/>
              <w:ind w:left="97"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p>
        </w:tc>
        <w:tc>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100" w:line="240" w:lineRule="auto"/>
              <w:ind w:left="15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40" w:hRule="atLeast"/>
          <w:tblHeader w:val="0"/>
        </w:trPr>
        <w:tc>
          <w:tcPr>
            <w:tcBorders>
              <w:left w:color="000000" w:space="0" w:sz="12" w:val="single"/>
            </w:tcBorders>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100" w:line="240" w:lineRule="auto"/>
              <w:ind w:left="9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EDRS 8900</w:t>
            </w:r>
          </w:p>
        </w:tc>
        <w:tc>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100" w:line="240"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Research Trends in Teaching and Learning with Emerging Technologies</w:t>
            </w:r>
          </w:p>
        </w:tc>
        <w:tc>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100" w:line="240" w:lineRule="auto"/>
              <w:ind w:left="97"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p>
        </w:tc>
        <w:tc>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100" w:line="240" w:lineRule="auto"/>
              <w:ind w:left="15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85" w:hRule="atLeast"/>
          <w:tblHeader w:val="0"/>
        </w:trPr>
        <w:tc>
          <w:tcPr>
            <w:tcBorders>
              <w:left w:color="000000" w:space="0" w:sz="12" w:val="single"/>
            </w:tcBorders>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100" w:line="240" w:lineRule="auto"/>
              <w:ind w:left="9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TLET 6130</w:t>
            </w:r>
          </w:p>
        </w:tc>
        <w:tc>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100" w:line="240"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Digital Tools for Teaching and Learning</w:t>
            </w:r>
          </w:p>
        </w:tc>
        <w:tc>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100" w:line="240" w:lineRule="auto"/>
              <w:ind w:left="97"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r>
          </w:p>
        </w:tc>
        <w:tc>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100" w:line="240" w:lineRule="auto"/>
              <w:ind w:left="15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85" w:hRule="atLeast"/>
          <w:tblHeader w:val="0"/>
        </w:trPr>
        <w:tc>
          <w:tcPr>
            <w:tcBorders>
              <w:left w:color="000000" w:space="0" w:sz="12" w:val="single"/>
            </w:tcBorders>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100" w:line="240" w:lineRule="auto"/>
              <w:ind w:left="9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EDTL 8100</w:t>
            </w:r>
          </w:p>
        </w:tc>
        <w:tc>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100" w:line="240"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Transformative Teaching and Learning in E-Learning Environments</w:t>
            </w:r>
          </w:p>
        </w:tc>
        <w:tc>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100" w:line="240" w:lineRule="auto"/>
              <w:ind w:left="97"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r>
          </w:p>
        </w:tc>
        <w:tc>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100" w:line="240" w:lineRule="auto"/>
              <w:ind w:left="15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70" w:hRule="atLeast"/>
          <w:tblHeader w:val="0"/>
        </w:trPr>
        <w:tc>
          <w:tcPr>
            <w:tcBorders>
              <w:left w:color="000000" w:space="0" w:sz="12" w:val="single"/>
            </w:tcBorders>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100" w:line="240" w:lineRule="auto"/>
              <w:ind w:left="9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EDLM 6200</w:t>
            </w:r>
          </w:p>
        </w:tc>
        <w:tc>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100" w:line="240" w:lineRule="auto"/>
              <w:ind w:left="100" w:right="84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Reflective-Reflexive Practices in Technology–Enabled Environments</w:t>
            </w:r>
          </w:p>
        </w:tc>
        <w:tc>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100" w:line="240" w:lineRule="auto"/>
              <w:ind w:left="97"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w:t>
            </w:r>
          </w:p>
        </w:tc>
        <w:tc>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100" w:line="240" w:lineRule="auto"/>
              <w:ind w:left="15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100" w:line="240" w:lineRule="auto"/>
              <w:ind w:left="15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100" w:line="240" w:lineRule="auto"/>
              <w:ind w:left="15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70" w:hRule="atLeast"/>
          <w:tblHeader w:val="0"/>
        </w:trPr>
        <w:tc>
          <w:tcPr>
            <w:tcBorders>
              <w:left w:color="000000" w:space="0" w:sz="12" w:val="single"/>
            </w:tcBorders>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EDTL 8120</w:t>
            </w:r>
          </w:p>
        </w:tc>
        <w:tc>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100" w:line="240" w:lineRule="auto"/>
              <w:ind w:left="100" w:right="844"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Contemporary Issues of Equity and Diversity in the Caribbean</w:t>
            </w:r>
            <w:r w:rsidDel="00000000" w:rsidR="00000000" w:rsidRPr="00000000">
              <w:rPr>
                <w:rtl w:val="0"/>
              </w:rPr>
            </w:r>
          </w:p>
        </w:tc>
        <w:tc>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100" w:line="240" w:lineRule="auto"/>
              <w:ind w:left="97"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p>
        </w:tc>
        <w:tc>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100" w:line="240" w:lineRule="auto"/>
              <w:ind w:left="15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70" w:hRule="atLeast"/>
          <w:tblHeader w:val="0"/>
        </w:trPr>
        <w:tc>
          <w:tcPr>
            <w:tcBorders>
              <w:left w:color="000000" w:space="0" w:sz="12" w:val="single"/>
            </w:tcBorders>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EDCE 6300</w:t>
            </w:r>
          </w:p>
        </w:tc>
        <w:tc>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100" w:line="240" w:lineRule="auto"/>
              <w:ind w:left="100" w:right="84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ICT Infrastructure Supporting E-Learning in the Caribbean</w:t>
            </w:r>
          </w:p>
        </w:tc>
        <w:tc>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100" w:line="240" w:lineRule="auto"/>
              <w:ind w:left="97"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p>
        </w:tc>
        <w:tc>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100" w:line="240" w:lineRule="auto"/>
              <w:ind w:left="15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65" w:hRule="atLeast"/>
          <w:tblHeader w:val="0"/>
        </w:trPr>
        <w:tc>
          <w:tcPr>
            <w:tcBorders>
              <w:left w:color="000000" w:space="0" w:sz="12" w:val="single"/>
            </w:tcBorders>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95" w:line="240" w:lineRule="auto"/>
              <w:ind w:left="9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EDID6150</w:t>
            </w:r>
          </w:p>
        </w:tc>
        <w:tc>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95" w:line="240" w:lineRule="auto"/>
              <w:ind w:left="100" w:right="51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Design, Development and Evaluation of Digital Instructional Materials</w:t>
            </w:r>
          </w:p>
        </w:tc>
        <w:tc>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95" w:line="240" w:lineRule="auto"/>
              <w:ind w:left="97"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p>
        </w:tc>
        <w:tc>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95" w:line="240" w:lineRule="auto"/>
              <w:ind w:left="15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90" w:hRule="atLeast"/>
          <w:tblHeader w:val="0"/>
        </w:trPr>
        <w:tc>
          <w:tcPr>
            <w:tcBorders>
              <w:left w:color="000000" w:space="0" w:sz="12" w:val="single"/>
            </w:tcBorders>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100" w:line="240" w:lineRule="auto"/>
              <w:ind w:left="9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EDCU 8400</w:t>
            </w:r>
          </w:p>
        </w:tc>
        <w:tc>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100" w:line="240"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Designing Authentic Assessments</w:t>
            </w:r>
          </w:p>
        </w:tc>
        <w:tc>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100" w:line="240" w:lineRule="auto"/>
              <w:ind w:left="149" w:right="53"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r>
          </w:p>
        </w:tc>
        <w:tc>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100" w:line="240" w:lineRule="auto"/>
              <w:ind w:left="15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90" w:hRule="atLeast"/>
          <w:tblHeader w:val="0"/>
        </w:trPr>
        <w:tc>
          <w:tcPr>
            <w:tcBorders>
              <w:left w:color="000000" w:space="0" w:sz="12" w:val="single"/>
            </w:tcBorders>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100" w:line="240" w:lineRule="auto"/>
              <w:ind w:left="9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EDID 6400</w:t>
            </w:r>
          </w:p>
        </w:tc>
        <w:tc>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100" w:line="240"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Universal Design for Learning</w:t>
            </w:r>
          </w:p>
        </w:tc>
        <w:tc>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100" w:line="240" w:lineRule="auto"/>
              <w:ind w:left="149" w:right="53"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r>
          </w:p>
        </w:tc>
        <w:tc>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100" w:line="240" w:lineRule="auto"/>
              <w:ind w:left="15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90" w:hRule="atLeast"/>
          <w:tblHeader w:val="0"/>
        </w:trPr>
        <w:tc>
          <w:tcPr>
            <w:tcBorders>
              <w:left w:color="000000" w:space="0" w:sz="12" w:val="single"/>
            </w:tcBorders>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100" w:line="240" w:lineRule="auto"/>
              <w:ind w:left="9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EDCE 8310</w:t>
            </w:r>
          </w:p>
        </w:tc>
        <w:tc>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100" w:line="240"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Assistive Technologies Supporting Diverse Student Needs</w:t>
            </w:r>
          </w:p>
        </w:tc>
        <w:tc>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100" w:line="240" w:lineRule="auto"/>
              <w:ind w:left="149" w:right="53"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Summer</w:t>
            </w:r>
          </w:p>
        </w:tc>
        <w:tc>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100" w:line="240" w:lineRule="auto"/>
              <w:ind w:left="15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05" w:hRule="atLeast"/>
          <w:tblHeader w:val="0"/>
        </w:trPr>
        <w:tc>
          <w:tcPr>
            <w:tcBorders>
              <w:left w:color="000000" w:space="0" w:sz="12" w:val="single"/>
            </w:tcBorders>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96" w:line="240" w:lineRule="auto"/>
              <w:ind w:left="9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EDLM8130</w:t>
            </w:r>
          </w:p>
        </w:tc>
        <w:tc>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96" w:line="240"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Evaluating Quality in Technology-Enabled Educational Environments</w:t>
            </w:r>
          </w:p>
        </w:tc>
        <w:tc>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100" w:line="240" w:lineRule="auto"/>
              <w:ind w:left="97"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p>
        </w:tc>
        <w:tc>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100" w:line="240" w:lineRule="auto"/>
              <w:ind w:left="9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40" w:hRule="atLeast"/>
          <w:tblHeader w:val="0"/>
        </w:trPr>
        <w:tc>
          <w:tcPr>
            <w:tcBorders>
              <w:left w:color="000000" w:space="0" w:sz="12" w:val="single"/>
            </w:tcBorders>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96" w:line="240" w:lineRule="auto"/>
              <w:ind w:left="9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EDRS8008</w:t>
            </w:r>
          </w:p>
        </w:tc>
        <w:tc>
          <w:tcPr/>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Quantitative Research Methods and Data Analysis for Education </w:t>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96" w:line="240"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100" w:line="240" w:lineRule="auto"/>
              <w:ind w:left="97"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p>
        </w:tc>
        <w:tc>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100" w:line="240" w:lineRule="auto"/>
              <w:ind w:left="9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20" w:hRule="atLeast"/>
          <w:tblHeader w:val="0"/>
        </w:trPr>
        <w:tc>
          <w:tcPr>
            <w:tcBorders>
              <w:left w:color="000000" w:space="0" w:sz="12" w:val="single"/>
            </w:tcBorders>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100" w:line="240" w:lineRule="auto"/>
              <w:ind w:left="9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EDRS8001</w:t>
            </w:r>
          </w:p>
        </w:tc>
        <w:tc>
          <w:tcPr/>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Qualitative Research Methods and Data Analysis for Education Practitioners </w:t>
            </w:r>
          </w:p>
        </w:tc>
        <w:tc>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100" w:line="240" w:lineRule="auto"/>
              <w:ind w:left="97"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p>
        </w:tc>
        <w:tc>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100" w:line="240" w:lineRule="auto"/>
              <w:ind w:left="9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25" w:hRule="atLeast"/>
          <w:tblHeader w:val="0"/>
        </w:trPr>
        <w:tc>
          <w:tcPr>
            <w:tcBorders>
              <w:left w:color="000000" w:space="0" w:sz="12" w:val="single"/>
            </w:tcBorders>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9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EDID 8300</w:t>
            </w:r>
          </w:p>
        </w:tc>
        <w:tc>
          <w:tcPr/>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Using Simulation and Gamification to Increase Student Engagement</w:t>
            </w:r>
          </w:p>
        </w:tc>
        <w:tc>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0" w:right="53"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2</w:t>
            </w:r>
            <w:r w:rsidDel="00000000" w:rsidR="00000000" w:rsidRPr="00000000">
              <w:rPr>
                <w:rtl w:val="0"/>
              </w:rPr>
            </w:r>
          </w:p>
        </w:tc>
        <w:tc>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9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61.9140625" w:hRule="atLeast"/>
          <w:tblHeader w:val="0"/>
        </w:trPr>
        <w:tc>
          <w:tcPr>
            <w:tcBorders>
              <w:left w:color="000000" w:space="0" w:sz="12" w:val="single"/>
            </w:tcBorders>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9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EDEL8004</w:t>
            </w:r>
          </w:p>
        </w:tc>
        <w:tc>
          <w:tcPr/>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Leading and Managing Change in Educational Organisations </w:t>
            </w:r>
          </w:p>
        </w:tc>
        <w:tc>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89" w:right="53"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r>
          </w:p>
        </w:tc>
        <w:tc>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9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25" w:hRule="atLeast"/>
          <w:tblHeader w:val="0"/>
        </w:trPr>
        <w:tc>
          <w:tcPr>
            <w:tcBorders>
              <w:left w:color="000000" w:space="0" w:sz="12" w:val="single"/>
            </w:tcBorders>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9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EDTL 8200</w:t>
            </w:r>
          </w:p>
        </w:tc>
        <w:tc>
          <w:tcPr/>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Social Media and Student Engagement</w:t>
            </w:r>
          </w:p>
        </w:tc>
        <w:tc>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89" w:right="53"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Summer</w:t>
            </w:r>
            <w:r w:rsidDel="00000000" w:rsidR="00000000" w:rsidRPr="00000000">
              <w:rPr>
                <w:rtl w:val="0"/>
              </w:rPr>
            </w:r>
          </w:p>
        </w:tc>
        <w:tc>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9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25" w:hRule="atLeast"/>
          <w:tblHeader w:val="0"/>
        </w:trPr>
        <w:tc>
          <w:tcPr>
            <w:tcBorders>
              <w:left w:color="000000" w:space="0" w:sz="12" w:val="single"/>
            </w:tcBorders>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95"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t xml:space="preserve">EDRS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89</w:t>
            </w:r>
            <w:r w:rsidDel="00000000" w:rsidR="00000000" w:rsidRPr="00000000">
              <w:rPr>
                <w:rtl w:val="0"/>
              </w:rPr>
              <w:t xml:space="preserve">25</w:t>
            </w:r>
            <w:r w:rsidDel="00000000" w:rsidR="00000000" w:rsidRPr="00000000">
              <w:rPr>
                <w:rtl w:val="0"/>
              </w:rPr>
            </w:r>
          </w:p>
        </w:tc>
        <w:tc>
          <w:tcPr/>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Comprehensive Assessment of Mastery: e-Portfolio </w:t>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0" w:right="53"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9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85" w:hRule="atLeast"/>
          <w:tblHeader w:val="0"/>
        </w:trPr>
        <w:tc>
          <w:tcPr>
            <w:tcBorders>
              <w:top w:color="000000" w:space="0" w:sz="8" w:val="single"/>
              <w:left w:color="000000" w:space="0" w:sz="12" w:val="single"/>
              <w:bottom w:color="000000" w:space="0" w:sz="8" w:val="single"/>
              <w:right w:color="000000" w:space="0" w:sz="8" w:val="single"/>
            </w:tcBorders>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100" w:line="240" w:lineRule="auto"/>
              <w:ind w:left="95"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EDRS 89</w:t>
            </w:r>
            <w:r w:rsidDel="00000000" w:rsidR="00000000" w:rsidRPr="00000000">
              <w:rPr>
                <w:rtl w:val="0"/>
              </w:rPr>
              <w:t xml:space="preserve">95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Doctoral Thesis</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100" w:line="240" w:lineRule="auto"/>
              <w:ind w:left="97"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25" w:hRule="atLeast"/>
          <w:tblHeader w:val="0"/>
        </w:trPr>
        <w:tc>
          <w:tcPr>
            <w:tcBorders>
              <w:top w:color="000000" w:space="0" w:sz="8" w:val="single"/>
              <w:left w:color="000000" w:space="0" w:sz="12" w:val="single"/>
              <w:bottom w:color="000000" w:space="0" w:sz="8" w:val="single"/>
              <w:right w:color="000000" w:space="0" w:sz="8" w:val="single"/>
            </w:tcBorders>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100" w:line="240" w:lineRule="auto"/>
              <w:ind w:left="9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EDRS 8990</w:t>
            </w:r>
          </w:p>
        </w:tc>
        <w:tc>
          <w:tcPr>
            <w:tcBorders>
              <w:top w:color="000000" w:space="0" w:sz="8" w:val="single"/>
              <w:left w:color="000000" w:space="0" w:sz="8" w:val="single"/>
              <w:bottom w:color="000000" w:space="0" w:sz="4" w:val="single"/>
              <w:right w:color="000000" w:space="0" w:sz="8" w:val="single"/>
            </w:tcBorders>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100" w:line="240" w:lineRule="auto"/>
              <w:ind w:left="1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Continuing Research and Registration</w:t>
            </w:r>
          </w:p>
        </w:tc>
        <w:tc>
          <w:tcPr>
            <w:tcBorders>
              <w:top w:color="000000" w:space="0" w:sz="8" w:val="single"/>
              <w:left w:color="000000" w:space="0" w:sz="8" w:val="single"/>
              <w:bottom w:color="000000" w:space="0" w:sz="4" w:val="single"/>
              <w:right w:color="000000" w:space="0" w:sz="8" w:val="single"/>
            </w:tcBorders>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B2">
      <w:pPr>
        <w:rPr>
          <w:rFonts w:ascii="Calibri" w:cs="Calibri" w:eastAsia="Calibri" w:hAnsi="Calibri"/>
          <w:sz w:val="24"/>
          <w:szCs w:val="24"/>
        </w:rPr>
      </w:pPr>
      <w:r w:rsidDel="00000000" w:rsidR="00000000" w:rsidRPr="00000000">
        <w:rPr/>
        <mc:AlternateContent>
          <mc:Choice Requires="wpg">
            <w:drawing>
              <wp:anchor allowOverlap="1" behindDoc="1" distB="0" distT="0" distL="0" distR="0" hidden="0" layoutInCell="1" locked="0" relativeHeight="0" simplePos="0">
                <wp:simplePos x="0" y="0"/>
                <wp:positionH relativeFrom="page">
                  <wp:posOffset>1596391</wp:posOffset>
                </wp:positionH>
                <wp:positionV relativeFrom="page">
                  <wp:posOffset>8001001</wp:posOffset>
                </wp:positionV>
                <wp:extent cx="5674360" cy="1014730"/>
                <wp:effectExtent b="0" l="0" r="0" t="0"/>
                <wp:wrapNone/>
                <wp:docPr id="547635562" name=""/>
                <a:graphic>
                  <a:graphicData uri="http://schemas.microsoft.com/office/word/2010/wordprocessingShape">
                    <wps:wsp>
                      <wps:cNvSpPr/>
                      <wps:cNvPr id="3" name="Shape 3"/>
                      <wps:spPr>
                        <a:xfrm>
                          <a:off x="2518345" y="3282160"/>
                          <a:ext cx="5655310" cy="995680"/>
                        </a:xfrm>
                        <a:prstGeom prst="rect">
                          <a:avLst/>
                        </a:prstGeom>
                        <a:solidFill>
                          <a:srgbClr val="AA3E8B">
                            <a:alpha val="58039"/>
                          </a:srgbClr>
                        </a:solidFill>
                        <a:ln>
                          <a:noFill/>
                        </a:ln>
                      </wps:spPr>
                      <wps:txbx>
                        <w:txbxContent>
                          <w:p w:rsidR="00000000" w:rsidDel="00000000" w:rsidP="00000000" w:rsidRDefault="00000000" w:rsidRPr="00000000">
                            <w:pPr>
                              <w:spacing w:after="0" w:before="83.99999618530273" w:line="240"/>
                              <w:ind w:left="291.00000381469727" w:right="69.00000095367432" w:firstLine="582.0000076293945"/>
                              <w:jc w:val="left"/>
                              <w:textDirection w:val="btLr"/>
                            </w:pPr>
                            <w:r w:rsidDel="00000000" w:rsidR="00000000" w:rsidRPr="00000000">
                              <w:rPr>
                                <w:rFonts w:ascii="Arial" w:cs="Arial" w:eastAsia="Arial" w:hAnsi="Arial"/>
                                <w:b w:val="1"/>
                                <w:i w:val="1"/>
                                <w:smallCaps w:val="0"/>
                                <w:strike w:val="0"/>
                                <w:color w:val="000000"/>
                                <w:sz w:val="20"/>
                                <w:vertAlign w:val="baseline"/>
                              </w:rPr>
                              <w:t xml:space="preserve">Disclaimer: </w:t>
                            </w:r>
                            <w:r w:rsidDel="00000000" w:rsidR="00000000" w:rsidRPr="00000000">
                              <w:rPr>
                                <w:rFonts w:ascii="Arial" w:cs="Arial" w:eastAsia="Arial" w:hAnsi="Arial"/>
                                <w:b w:val="0"/>
                                <w:i w:val="1"/>
                                <w:smallCaps w:val="0"/>
                                <w:strike w:val="0"/>
                                <w:color w:val="000000"/>
                                <w:sz w:val="20"/>
                                <w:vertAlign w:val="baseline"/>
                              </w:rPr>
                              <w:t xml:space="preserve">The Online Programmes Delivery Department (OPDD), UWI Global Campus reserves the right to revise this document during the Academic Year 2023/24. Kindly check before the start of registration and during the semester for any updates or additional</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1596391</wp:posOffset>
                </wp:positionH>
                <wp:positionV relativeFrom="page">
                  <wp:posOffset>8001001</wp:posOffset>
                </wp:positionV>
                <wp:extent cx="5674360" cy="1014730"/>
                <wp:effectExtent b="0" l="0" r="0" t="0"/>
                <wp:wrapNone/>
                <wp:docPr id="547635562" name="image8.png"/>
                <a:graphic>
                  <a:graphicData uri="http://schemas.openxmlformats.org/drawingml/2006/picture">
                    <pic:pic>
                      <pic:nvPicPr>
                        <pic:cNvPr id="0" name="image8.png"/>
                        <pic:cNvPicPr preferRelativeResize="0"/>
                      </pic:nvPicPr>
                      <pic:blipFill>
                        <a:blip r:embed="rId25"/>
                        <a:srcRect/>
                        <a:stretch>
                          <a:fillRect/>
                        </a:stretch>
                      </pic:blipFill>
                      <pic:spPr>
                        <a:xfrm>
                          <a:off x="0" y="0"/>
                          <a:ext cx="5674360" cy="1014730"/>
                        </a:xfrm>
                        <a:prstGeom prst="rect"/>
                        <a:ln/>
                      </pic:spPr>
                    </pic:pic>
                  </a:graphicData>
                </a:graphic>
              </wp:anchor>
            </w:drawing>
          </mc:Fallback>
        </mc:AlternateContent>
      </w:r>
      <w:r w:rsidDel="00000000" w:rsidR="00000000" w:rsidRPr="00000000">
        <w:rPr>
          <w:rtl w:val="0"/>
        </w:rPr>
      </w:r>
    </w:p>
    <w:sectPr>
      <w:footerReference r:id="rId26" w:type="default"/>
      <w:type w:val="nextPage"/>
      <w:pgSz w:h="15840" w:w="12240" w:orient="portrait"/>
      <w:pgMar w:bottom="1280" w:top="660" w:left="120" w:right="560" w:header="0" w:footer="109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1105" w:hanging="245"/>
      </w:pPr>
      <w:rPr>
        <w:rFonts w:ascii="Arial" w:cs="Arial" w:eastAsia="Arial" w:hAnsi="Arial"/>
        <w:sz w:val="22"/>
        <w:szCs w:val="22"/>
      </w:rPr>
    </w:lvl>
    <w:lvl w:ilvl="1">
      <w:start w:val="0"/>
      <w:numFmt w:val="bullet"/>
      <w:lvlText w:val="•"/>
      <w:lvlJc w:val="left"/>
      <w:pPr>
        <w:ind w:left="2146" w:hanging="245"/>
      </w:pPr>
      <w:rPr/>
    </w:lvl>
    <w:lvl w:ilvl="2">
      <w:start w:val="0"/>
      <w:numFmt w:val="bullet"/>
      <w:lvlText w:val="•"/>
      <w:lvlJc w:val="left"/>
      <w:pPr>
        <w:ind w:left="3192" w:hanging="245"/>
      </w:pPr>
      <w:rPr/>
    </w:lvl>
    <w:lvl w:ilvl="3">
      <w:start w:val="0"/>
      <w:numFmt w:val="bullet"/>
      <w:lvlText w:val="•"/>
      <w:lvlJc w:val="left"/>
      <w:pPr>
        <w:ind w:left="4238" w:hanging="245"/>
      </w:pPr>
      <w:rPr/>
    </w:lvl>
    <w:lvl w:ilvl="4">
      <w:start w:val="0"/>
      <w:numFmt w:val="bullet"/>
      <w:lvlText w:val="•"/>
      <w:lvlJc w:val="left"/>
      <w:pPr>
        <w:ind w:left="5284" w:hanging="245"/>
      </w:pPr>
      <w:rPr/>
    </w:lvl>
    <w:lvl w:ilvl="5">
      <w:start w:val="0"/>
      <w:numFmt w:val="bullet"/>
      <w:lvlText w:val="•"/>
      <w:lvlJc w:val="left"/>
      <w:pPr>
        <w:ind w:left="6330" w:hanging="245"/>
      </w:pPr>
      <w:rPr/>
    </w:lvl>
    <w:lvl w:ilvl="6">
      <w:start w:val="0"/>
      <w:numFmt w:val="bullet"/>
      <w:lvlText w:val="•"/>
      <w:lvlJc w:val="left"/>
      <w:pPr>
        <w:ind w:left="7376" w:hanging="245"/>
      </w:pPr>
      <w:rPr/>
    </w:lvl>
    <w:lvl w:ilvl="7">
      <w:start w:val="0"/>
      <w:numFmt w:val="bullet"/>
      <w:lvlText w:val="•"/>
      <w:lvlJc w:val="left"/>
      <w:pPr>
        <w:ind w:left="8422" w:hanging="245"/>
      </w:pPr>
      <w:rPr/>
    </w:lvl>
    <w:lvl w:ilvl="8">
      <w:start w:val="0"/>
      <w:numFmt w:val="bullet"/>
      <w:lvlText w:val="•"/>
      <w:lvlJc w:val="left"/>
      <w:pPr>
        <w:ind w:left="9468" w:hanging="245"/>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4046"/>
      <w:jc w:val="both"/>
    </w:pPr>
    <w:rPr>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ind w:left="4046"/>
      <w:jc w:val="both"/>
    </w:pPr>
    <w:rPr>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rPr>
      <w:rFonts w:ascii="Arial" w:cs="Arial" w:eastAsia="Arial" w:hAnsi="Arial"/>
      <w:lang w:bidi="en-US"/>
    </w:rPr>
  </w:style>
  <w:style w:type="paragraph" w:styleId="Heading1">
    <w:name w:val="heading 1"/>
    <w:basedOn w:val="Normal"/>
    <w:uiPriority w:val="1"/>
    <w:qFormat w:val="1"/>
    <w:pPr>
      <w:ind w:left="4046"/>
      <w:jc w:val="both"/>
      <w:outlineLvl w:val="0"/>
    </w:pPr>
    <w:rPr>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style>
  <w:style w:type="paragraph" w:styleId="ListParagraph">
    <w:name w:val="List Paragraph"/>
    <w:basedOn w:val="Normal"/>
    <w:uiPriority w:val="1"/>
    <w:qFormat w:val="1"/>
    <w:pPr>
      <w:spacing w:before="113"/>
      <w:ind w:left="1105" w:hanging="246"/>
    </w:pPr>
  </w:style>
  <w:style w:type="paragraph" w:styleId="TableParagraph" w:customStyle="1">
    <w:name w:val="Table Paragraph"/>
    <w:basedOn w:val="Normal"/>
    <w:uiPriority w:val="1"/>
    <w:qFormat w:val="1"/>
    <w:pPr>
      <w:spacing w:before="100"/>
      <w:ind w:left="95"/>
    </w:pPr>
  </w:style>
  <w:style w:type="character" w:styleId="Hyperlink">
    <w:name w:val="Hyperlink"/>
    <w:basedOn w:val="DefaultParagraphFont"/>
    <w:uiPriority w:val="99"/>
    <w:unhideWhenUsed w:val="1"/>
    <w:rsid w:val="009B5639"/>
    <w:rPr>
      <w:color w:val="0000ff" w:themeColor="hyperlink"/>
      <w:u w:val="single"/>
    </w:rPr>
  </w:style>
  <w:style w:type="paragraph" w:styleId="Header">
    <w:name w:val="header"/>
    <w:basedOn w:val="Normal"/>
    <w:link w:val="HeaderChar"/>
    <w:uiPriority w:val="99"/>
    <w:unhideWhenUsed w:val="1"/>
    <w:rsid w:val="009B5639"/>
    <w:pPr>
      <w:tabs>
        <w:tab w:val="center" w:pos="4513"/>
        <w:tab w:val="right" w:pos="9026"/>
      </w:tabs>
    </w:pPr>
  </w:style>
  <w:style w:type="character" w:styleId="HeaderChar" w:customStyle="1">
    <w:name w:val="Header Char"/>
    <w:basedOn w:val="DefaultParagraphFont"/>
    <w:link w:val="Header"/>
    <w:uiPriority w:val="99"/>
    <w:rsid w:val="009B5639"/>
    <w:rPr>
      <w:rFonts w:ascii="Arial" w:cs="Arial" w:eastAsia="Arial" w:hAnsi="Arial"/>
      <w:lang w:bidi="en-US"/>
    </w:rPr>
  </w:style>
  <w:style w:type="paragraph" w:styleId="Footer">
    <w:name w:val="footer"/>
    <w:basedOn w:val="Normal"/>
    <w:link w:val="FooterChar"/>
    <w:uiPriority w:val="99"/>
    <w:unhideWhenUsed w:val="1"/>
    <w:rsid w:val="009B5639"/>
    <w:pPr>
      <w:tabs>
        <w:tab w:val="center" w:pos="4513"/>
        <w:tab w:val="right" w:pos="9026"/>
      </w:tabs>
    </w:pPr>
  </w:style>
  <w:style w:type="character" w:styleId="FooterChar" w:customStyle="1">
    <w:name w:val="Footer Char"/>
    <w:basedOn w:val="DefaultParagraphFont"/>
    <w:link w:val="Footer"/>
    <w:uiPriority w:val="99"/>
    <w:rsid w:val="009B5639"/>
    <w:rPr>
      <w:rFonts w:ascii="Arial" w:cs="Arial" w:eastAsia="Arial" w:hAnsi="Arial"/>
      <w:lang w:bidi="en-US"/>
    </w:rPr>
  </w:style>
  <w:style w:type="paragraph" w:styleId="Default" w:customStyle="1">
    <w:name w:val="Default"/>
    <w:rsid w:val="00021D60"/>
    <w:pPr>
      <w:widowControl w:val="1"/>
      <w:adjustRightInd w:val="0"/>
    </w:pPr>
    <w:rPr>
      <w:rFonts w:ascii="Times New Roman" w:cs="Times New Roman" w:hAnsi="Times New Roman"/>
      <w:color w:val="000000"/>
      <w:sz w:val="24"/>
      <w:szCs w:val="24"/>
      <w:lang w:val="en-TT"/>
    </w:rPr>
  </w:style>
  <w:style w:type="character" w:styleId="UnresolvedMention">
    <w:name w:val="Unresolved Mention"/>
    <w:basedOn w:val="DefaultParagraphFont"/>
    <w:uiPriority w:val="99"/>
    <w:semiHidden w:val="1"/>
    <w:unhideWhenUsed w:val="1"/>
    <w:rsid w:val="00B001CB"/>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2.png"/><Relationship Id="rId22" Type="http://schemas.openxmlformats.org/officeDocument/2006/relationships/image" Target="media/image10.png"/><Relationship Id="rId21" Type="http://schemas.openxmlformats.org/officeDocument/2006/relationships/image" Target="media/image17.png"/><Relationship Id="rId24" Type="http://schemas.openxmlformats.org/officeDocument/2006/relationships/image" Target="media/image7.png"/><Relationship Id="rId23"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26" Type="http://schemas.openxmlformats.org/officeDocument/2006/relationships/footer" Target="footer3.xml"/><Relationship Id="rId25" Type="http://schemas.openxmlformats.org/officeDocument/2006/relationships/image" Target="media/image8.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png"/><Relationship Id="rId8" Type="http://schemas.openxmlformats.org/officeDocument/2006/relationships/image" Target="media/image14.png"/><Relationship Id="rId11" Type="http://schemas.openxmlformats.org/officeDocument/2006/relationships/image" Target="media/image12.jpg"/><Relationship Id="rId10" Type="http://schemas.openxmlformats.org/officeDocument/2006/relationships/image" Target="media/image13.png"/><Relationship Id="rId13" Type="http://schemas.openxmlformats.org/officeDocument/2006/relationships/image" Target="media/image9.png"/><Relationship Id="rId12" Type="http://schemas.openxmlformats.org/officeDocument/2006/relationships/image" Target="media/image11.png"/><Relationship Id="rId15" Type="http://schemas.openxmlformats.org/officeDocument/2006/relationships/image" Target="media/image3.jpg"/><Relationship Id="rId14" Type="http://schemas.openxmlformats.org/officeDocument/2006/relationships/image" Target="media/image6.jpg"/><Relationship Id="rId17" Type="http://schemas.openxmlformats.org/officeDocument/2006/relationships/image" Target="media/image15.png"/><Relationship Id="rId16" Type="http://schemas.openxmlformats.org/officeDocument/2006/relationships/image" Target="media/image1.jpg"/><Relationship Id="rId19" Type="http://schemas.openxmlformats.org/officeDocument/2006/relationships/footer" Target="footer1.xml"/><Relationship Id="rId18" Type="http://schemas.openxmlformats.org/officeDocument/2006/relationships/image" Target="media/image16.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6l/0fvImYh2csCbX+95izGcWzA==">CgMxLjAyCGguZ2pkZ3hzOAByITFBdk9PczhiZmdTUjUzcWFVd2RRUDhqdmRCNVY2ZGlQdA==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2024-06-16T00:11:00Z</dcterms:created>
  <dc:creator>Kareen Guscott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2021-12-15T00:00:00Z</vt:lpwstr>
  </property>
  <property fmtid="{D5CDD505-2E9C-101B-9397-08002B2CF9AE}" pid="3" name="Creator">
    <vt:lpwstr>Microsoft Word</vt:lpwstr>
  </property>
  <property fmtid="{D5CDD505-2E9C-101B-9397-08002B2CF9AE}" pid="4" name="LastSaved">
    <vt:lpwstr>2023-08-17T00:00:00Z</vt:lpwstr>
  </property>
  <property fmtid="{D5CDD505-2E9C-101B-9397-08002B2CF9AE}" pid="5" name="GrammarlyDocumentId">
    <vt:lpwstr>82e7e06167957ff6fd164b976b949a3c132ac144f9d6f26036b1a745cfc98fd3</vt:lpwstr>
  </property>
</Properties>
</file>