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heading=h.30j0zll" w:id="0"/>
      <w:bookmarkEnd w:id="0"/>
      <w:r w:rsidDel="00000000" w:rsidR="00000000" w:rsidRPr="00000000">
        <w:rPr>
          <w:color w:val="000000"/>
        </w:rPr>
        <w:drawing>
          <wp:inline distB="0" distT="0" distL="0" distR="0">
            <wp:extent cx="1902244" cy="1587588"/>
            <wp:effectExtent b="0" l="0" r="0" t="0"/>
            <wp:docPr descr="A logo of a university&#10;&#10;Description automatically generated" id="2145689238" name="image7.png"/>
            <a:graphic>
              <a:graphicData uri="http://schemas.openxmlformats.org/drawingml/2006/picture">
                <pic:pic>
                  <pic:nvPicPr>
                    <pic:cNvPr descr="A logo of a university&#10;&#10;Description automatically generated" id="0" name="image7.png"/>
                    <pic:cNvPicPr preferRelativeResize="0"/>
                  </pic:nvPicPr>
                  <pic:blipFill>
                    <a:blip r:embed="rId7"/>
                    <a:srcRect b="0" l="0" r="0" t="0"/>
                    <a:stretch>
                      <a:fillRect/>
                    </a:stretch>
                  </pic:blipFill>
                  <pic:spPr>
                    <a:xfrm>
                      <a:off x="0" y="0"/>
                      <a:ext cx="1902244" cy="15875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 w:right="0" w:firstLine="0"/>
        <w:jc w:val="center"/>
        <w:rPr>
          <w:rFonts w:ascii="Times New Roman" w:cs="Times New Roman" w:eastAsia="Times New Roman" w:hAnsi="Times New Roman"/>
          <w:b w:val="0"/>
          <w:i w:val="0"/>
          <w:smallCaps w:val="0"/>
          <w:strike w:val="0"/>
          <w:color w:val="000000"/>
          <w:sz w:val="56"/>
          <w:szCs w:val="56"/>
          <w:u w:val="none"/>
          <w:shd w:fill="auto" w:val="clear"/>
          <w:vertAlign w:val="baseline"/>
        </w:rPr>
      </w:pPr>
      <w:r w:rsidDel="00000000" w:rsidR="00000000" w:rsidRPr="00000000">
        <w:rPr>
          <w:rFonts w:ascii="Calibri" w:cs="Calibri" w:eastAsia="Calibri" w:hAnsi="Calibri"/>
          <w:b w:val="1"/>
          <w:i w:val="0"/>
          <w:smallCaps w:val="0"/>
          <w:strike w:val="0"/>
          <w:color w:val="ffffff"/>
          <w:sz w:val="56"/>
          <w:szCs w:val="56"/>
          <w:u w:val="none"/>
          <w:shd w:fill="674ea7" w:val="clear"/>
          <w:vertAlign w:val="baseline"/>
          <w:rtl w:val="0"/>
        </w:rPr>
        <w:t xml:space="preserve">Programme Advising</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hanging="284"/>
        <w:jc w:val="center"/>
        <w:rPr>
          <w:rFonts w:ascii="Helvetica Neue" w:cs="Helvetica Neue" w:eastAsia="Helvetica Neue" w:hAnsi="Helvetica Neue"/>
          <w:b w:val="1"/>
          <w:sz w:val="44"/>
          <w:szCs w:val="44"/>
        </w:rPr>
      </w:pPr>
      <w:r w:rsidDel="00000000" w:rsidR="00000000" w:rsidRPr="00000000">
        <w:rPr>
          <w:rFonts w:ascii="Helvetica Neue" w:cs="Helvetica Neue" w:eastAsia="Helvetica Neue" w:hAnsi="Helvetica Neue"/>
          <w:b w:val="1"/>
          <w:sz w:val="44"/>
          <w:szCs w:val="44"/>
          <w:rtl w:val="0"/>
        </w:rPr>
        <w:t xml:space="preserve">        Postgraduate Diploma</w:t>
      </w:r>
    </w:p>
    <w:p w:rsidR="00000000" w:rsidDel="00000000" w:rsidP="00000000" w:rsidRDefault="00000000" w:rsidRPr="00000000" w14:paraId="00000006">
      <w:pPr>
        <w:ind w:hanging="284"/>
        <w:jc w:val="center"/>
        <w:rPr>
          <w:rFonts w:ascii="Helvetica Neue" w:cs="Helvetica Neue" w:eastAsia="Helvetica Neue" w:hAnsi="Helvetica Neue"/>
          <w:b w:val="1"/>
          <w:sz w:val="44"/>
          <w:szCs w:val="44"/>
        </w:rPr>
      </w:pPr>
      <w:r w:rsidDel="00000000" w:rsidR="00000000" w:rsidRPr="00000000">
        <w:rPr>
          <w:rFonts w:ascii="Helvetica Neue" w:cs="Helvetica Neue" w:eastAsia="Helvetica Neue" w:hAnsi="Helvetica Neue"/>
          <w:b w:val="1"/>
          <w:sz w:val="44"/>
          <w:szCs w:val="44"/>
          <w:rtl w:val="0"/>
        </w:rPr>
        <w:t xml:space="preserve">           Early Childhood Education</w:t>
      </w:r>
    </w:p>
    <w:p w:rsidR="00000000" w:rsidDel="00000000" w:rsidP="00000000" w:rsidRDefault="00000000" w:rsidRPr="00000000" w14:paraId="00000007">
      <w:pPr>
        <w:jc w:val="center"/>
        <w:rPr>
          <w:rFonts w:ascii="Helvetica Neue" w:cs="Helvetica Neue" w:eastAsia="Helvetica Neue" w:hAnsi="Helvetica Neue"/>
          <w:sz w:val="52"/>
          <w:szCs w:val="5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282055" cy="142875"/>
                <wp:effectExtent b="0" l="0" r="0" t="0"/>
                <wp:wrapNone/>
                <wp:docPr id="2145689234" name=""/>
                <a:graphic>
                  <a:graphicData uri="http://schemas.microsoft.com/office/word/2010/wordprocessingShape">
                    <wps:wsp>
                      <wps:cNvSpPr/>
                      <wps:cNvPr id="5" name="Shape 5"/>
                      <wps:spPr>
                        <a:xfrm>
                          <a:off x="2219260" y="3722850"/>
                          <a:ext cx="6253480" cy="114300"/>
                        </a:xfrm>
                        <a:prstGeom prst="rect">
                          <a:avLst/>
                        </a:prstGeom>
                        <a:solidFill>
                          <a:srgbClr val="66248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282055" cy="142875"/>
                <wp:effectExtent b="0" l="0" r="0" t="0"/>
                <wp:wrapNone/>
                <wp:docPr id="2145689234"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6282055" cy="142875"/>
                        </a:xfrm>
                        <a:prstGeom prst="rect"/>
                        <a:ln/>
                      </pic:spPr>
                    </pic:pic>
                  </a:graphicData>
                </a:graphic>
              </wp:anchor>
            </w:drawing>
          </mc:Fallback>
        </mc:AlternateContent>
      </w:r>
    </w:p>
    <w:p w:rsidR="00000000" w:rsidDel="00000000" w:rsidP="00000000" w:rsidRDefault="00000000" w:rsidRPr="00000000" w14:paraId="00000008">
      <w:pPr>
        <w:jc w:val="center"/>
        <w:rPr>
          <w:rFonts w:ascii="Helvetica Neue" w:cs="Helvetica Neue" w:eastAsia="Helvetica Neue" w:hAnsi="Helvetica Neue"/>
          <w:sz w:val="52"/>
          <w:szCs w:val="52"/>
        </w:rPr>
      </w:pPr>
      <w:r w:rsidDel="00000000" w:rsidR="00000000" w:rsidRPr="00000000">
        <w:rPr>
          <w:rFonts w:ascii="Helvetica Neue" w:cs="Helvetica Neue" w:eastAsia="Helvetica Neue" w:hAnsi="Helvetica Neue"/>
          <w:sz w:val="52"/>
          <w:szCs w:val="52"/>
          <w:rtl w:val="0"/>
        </w:rPr>
        <w:t xml:space="preserve">ACADEMIC YEAR</w:t>
      </w:r>
    </w:p>
    <w:p w:rsidR="00000000" w:rsidDel="00000000" w:rsidP="00000000" w:rsidRDefault="00000000" w:rsidRPr="00000000" w14:paraId="00000009">
      <w:pPr>
        <w:jc w:val="center"/>
        <w:rPr>
          <w:rFonts w:ascii="Helvetica Neue" w:cs="Helvetica Neue" w:eastAsia="Helvetica Neue" w:hAnsi="Helvetica Neue"/>
          <w:sz w:val="52"/>
          <w:szCs w:val="52"/>
        </w:rPr>
      </w:pPr>
      <w:r w:rsidDel="00000000" w:rsidR="00000000" w:rsidRPr="00000000">
        <w:rPr>
          <w:rFonts w:ascii="Helvetica Neue" w:cs="Helvetica Neue" w:eastAsia="Helvetica Neue" w:hAnsi="Helvetica Neue"/>
          <w:sz w:val="52"/>
          <w:szCs w:val="52"/>
          <w:rtl w:val="0"/>
        </w:rPr>
        <w:t xml:space="preserve">2024/2025</w:t>
      </w:r>
    </w:p>
    <w:p w:rsidR="00000000" w:rsidDel="00000000" w:rsidP="00000000" w:rsidRDefault="00000000" w:rsidRPr="00000000" w14:paraId="0000000A">
      <w:pPr>
        <w:jc w:val="center"/>
        <w:rPr>
          <w:rFonts w:ascii="Helvetica Neue" w:cs="Helvetica Neue" w:eastAsia="Helvetica Neue" w:hAnsi="Helvetica Neue"/>
          <w:sz w:val="52"/>
          <w:szCs w:val="52"/>
        </w:rPr>
      </w:pPr>
      <w:r w:rsidDel="00000000" w:rsidR="00000000" w:rsidRPr="00000000">
        <w:rPr>
          <w:rFonts w:ascii="Helvetica Neue" w:cs="Helvetica Neue" w:eastAsia="Helvetica Neue" w:hAnsi="Helvetica Neue"/>
          <w:sz w:val="52"/>
          <w:szCs w:val="52"/>
        </w:rPr>
        <w:drawing>
          <wp:inline distB="0" distT="0" distL="0" distR="0">
            <wp:extent cx="1924050" cy="2010409"/>
            <wp:effectExtent b="0" l="0" r="0" t="0"/>
            <wp:docPr descr="A group of people with a graduation cap&#10;&#10;Description automatically generated" id="2145689239" name="image1.png"/>
            <a:graphic>
              <a:graphicData uri="http://schemas.openxmlformats.org/drawingml/2006/picture">
                <pic:pic>
                  <pic:nvPicPr>
                    <pic:cNvPr descr="A group of people with a graduation cap&#10;&#10;Description automatically generated" id="0" name="image1.png"/>
                    <pic:cNvPicPr preferRelativeResize="0"/>
                  </pic:nvPicPr>
                  <pic:blipFill>
                    <a:blip r:embed="rId9"/>
                    <a:srcRect b="0" l="0" r="0" t="0"/>
                    <a:stretch>
                      <a:fillRect/>
                    </a:stretch>
                  </pic:blipFill>
                  <pic:spPr>
                    <a:xfrm>
                      <a:off x="0" y="0"/>
                      <a:ext cx="1924050" cy="2010409"/>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center"/>
        <w:rPr>
          <w:rFonts w:ascii="Helvetica Neue" w:cs="Helvetica Neue" w:eastAsia="Helvetica Neue" w:hAnsi="Helvetica Neue"/>
          <w:sz w:val="52"/>
          <w:szCs w:val="52"/>
        </w:rPr>
      </w:pPr>
      <w:r w:rsidDel="00000000" w:rsidR="00000000" w:rsidRPr="00000000">
        <w:rPr>
          <w:rtl w:val="0"/>
        </w:rPr>
      </w:r>
    </w:p>
    <w:tbl>
      <w:tblPr>
        <w:tblStyle w:val="Table1"/>
        <w:tblpPr w:leftFromText="180" w:rightFromText="180" w:topFromText="0" w:bottomFromText="0" w:vertAnchor="text" w:horzAnchor="text" w:tblpX="0" w:tblpY="578"/>
        <w:tblW w:w="978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81"/>
        <w:tblGridChange w:id="0">
          <w:tblGrid>
            <w:gridCol w:w="9781"/>
          </w:tblGrid>
        </w:tblGridChange>
      </w:tblGrid>
      <w:tr>
        <w:trPr>
          <w:cantSplit w:val="0"/>
          <w:trHeight w:val="2242" w:hRule="atLeast"/>
          <w:tblHeader w:val="0"/>
        </w:trPr>
        <w:tc>
          <w:tcPr>
            <w:shd w:fill="662483" w:val="clear"/>
          </w:tcPr>
          <w:p w:rsidR="00000000" w:rsidDel="00000000" w:rsidP="00000000" w:rsidRDefault="00000000" w:rsidRPr="00000000" w14:paraId="0000000C">
            <w:pPr>
              <w:jc w:val="center"/>
              <w:rPr>
                <w:rFonts w:ascii="Helvetica Neue" w:cs="Helvetica Neue" w:eastAsia="Helvetica Neue" w:hAnsi="Helvetica Neue"/>
                <w:b w:val="1"/>
                <w:color w:val="ffffff"/>
                <w:sz w:val="36"/>
                <w:szCs w:val="36"/>
              </w:rPr>
            </w:pPr>
            <w:r w:rsidDel="00000000" w:rsidR="00000000" w:rsidRPr="00000000">
              <w:rPr>
                <w:rFonts w:ascii="Helvetica Neue" w:cs="Helvetica Neue" w:eastAsia="Helvetica Neue" w:hAnsi="Helvetica Neue"/>
                <w:b w:val="1"/>
                <w:color w:val="ffffff"/>
                <w:sz w:val="36"/>
                <w:szCs w:val="36"/>
                <w:rtl w:val="0"/>
              </w:rPr>
              <w:t xml:space="preserve">Online Programmes Delivery Department (OPDD)</w:t>
            </w:r>
          </w:p>
          <w:p w:rsidR="00000000" w:rsidDel="00000000" w:rsidP="00000000" w:rsidRDefault="00000000" w:rsidRPr="00000000" w14:paraId="0000000D">
            <w:pPr>
              <w:rPr>
                <w:rFonts w:ascii="Helvetica Neue" w:cs="Helvetica Neue" w:eastAsia="Helvetica Neue" w:hAnsi="Helvetica Neue"/>
                <w:color w:val="ffffff"/>
                <w:sz w:val="28"/>
                <w:szCs w:val="28"/>
              </w:rPr>
            </w:pPr>
            <w:r w:rsidDel="00000000" w:rsidR="00000000" w:rsidRPr="00000000">
              <w:rPr>
                <w:rtl w:val="0"/>
              </w:rPr>
            </w:r>
          </w:p>
          <w:p w:rsidR="00000000" w:rsidDel="00000000" w:rsidP="00000000" w:rsidRDefault="00000000" w:rsidRPr="00000000" w14:paraId="0000000E">
            <w:pPr>
              <w:spacing w:line="360" w:lineRule="auto"/>
              <w:jc w:val="center"/>
              <w:rPr>
                <w:rFonts w:ascii="Helvetica Neue" w:cs="Helvetica Neue" w:eastAsia="Helvetica Neue" w:hAnsi="Helvetica Neue"/>
                <w:color w:val="ffffff"/>
              </w:rPr>
            </w:pPr>
            <w:r w:rsidDel="00000000" w:rsidR="00000000" w:rsidRPr="00000000">
              <w:rPr>
                <w:rFonts w:ascii="Helvetica Neue" w:cs="Helvetica Neue" w:eastAsia="Helvetica Neue" w:hAnsi="Helvetica Neue"/>
                <w:color w:val="ffffff"/>
                <w:rtl w:val="0"/>
              </w:rPr>
              <w:t xml:space="preserve">Programme Manager: NICOLE ROMANY</w:t>
            </w:r>
          </w:p>
          <w:p w:rsidR="00000000" w:rsidDel="00000000" w:rsidP="00000000" w:rsidRDefault="00000000" w:rsidRPr="00000000" w14:paraId="0000000F">
            <w:pPr>
              <w:spacing w:line="360" w:lineRule="auto"/>
              <w:jc w:val="center"/>
              <w:rPr>
                <w:rFonts w:ascii="Helvetica Neue" w:cs="Helvetica Neue" w:eastAsia="Helvetica Neue" w:hAnsi="Helvetica Neue"/>
                <w:color w:val="ffffff"/>
              </w:rPr>
            </w:pPr>
            <w:r w:rsidDel="00000000" w:rsidR="00000000" w:rsidRPr="00000000">
              <w:rPr>
                <w:rFonts w:ascii="Helvetica Neue" w:cs="Helvetica Neue" w:eastAsia="Helvetica Neue" w:hAnsi="Helvetica Neue"/>
                <w:color w:val="ffffff"/>
                <w:rtl w:val="0"/>
              </w:rPr>
              <w:t xml:space="preserve">Email: </w:t>
            </w:r>
            <w:hyperlink r:id="rId10">
              <w:r w:rsidDel="00000000" w:rsidR="00000000" w:rsidRPr="00000000">
                <w:rPr>
                  <w:rFonts w:ascii="Helvetica Neue" w:cs="Helvetica Neue" w:eastAsia="Helvetica Neue" w:hAnsi="Helvetica Neue"/>
                  <w:color w:val="0563c1"/>
                  <w:u w:val="single"/>
                  <w:rtl w:val="0"/>
                </w:rPr>
                <w:t xml:space="preserve">nicole.romany@open.uwi.edu</w:t>
              </w:r>
            </w:hyperlink>
            <w:r w:rsidDel="00000000" w:rsidR="00000000" w:rsidRPr="00000000">
              <w:rPr>
                <w:rFonts w:ascii="Helvetica Neue" w:cs="Helvetica Neue" w:eastAsia="Helvetica Neue" w:hAnsi="Helvetica Neue"/>
                <w:color w:val="ffffff"/>
                <w:rtl w:val="0"/>
              </w:rPr>
              <w:t xml:space="preserve"> </w:t>
            </w:r>
          </w:p>
        </w:tc>
      </w:tr>
    </w:tbl>
    <w:p w:rsidR="00000000" w:rsidDel="00000000" w:rsidP="00000000" w:rsidRDefault="00000000" w:rsidRPr="00000000" w14:paraId="00000010">
      <w:pPr>
        <w:rPr/>
        <w:sectPr>
          <w:footerReference r:id="rId11" w:type="default"/>
          <w:footerReference r:id="rId12" w:type="even"/>
          <w:pgSz w:h="15840" w:w="12240" w:orient="portrait"/>
          <w:pgMar w:bottom="1134" w:top="1134" w:left="1275" w:right="850" w:header="720" w:footer="720"/>
          <w:pgNumType w:start="1"/>
          <w:titlePg w:val="1"/>
        </w:sect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drawing>
          <wp:anchor allowOverlap="1" behindDoc="1" distB="0" distT="0" distL="0" distR="0" hidden="0" layoutInCell="1" locked="0" relativeHeight="0" simplePos="0">
            <wp:simplePos x="0" y="0"/>
            <wp:positionH relativeFrom="page">
              <wp:posOffset>585370</wp:posOffset>
            </wp:positionH>
            <wp:positionV relativeFrom="page">
              <wp:posOffset>513080</wp:posOffset>
            </wp:positionV>
            <wp:extent cx="6633411" cy="1234206"/>
            <wp:effectExtent b="0" l="0" r="0" t="0"/>
            <wp:wrapNone/>
            <wp:docPr id="2145689237"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6633411" cy="1234206"/>
                    </a:xfrm>
                    <a:prstGeom prst="rect"/>
                    <a:ln/>
                  </pic:spPr>
                </pic:pic>
              </a:graphicData>
            </a:graphic>
          </wp:anchor>
        </w:drawing>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18"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9">
      <w:pPr>
        <w:spacing w:line="288" w:lineRule="auto"/>
        <w:ind w:left="1577" w:right="1965"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Kindly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review</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this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document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at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start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of</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each</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semester</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for</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any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adjustments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to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schedule.</w:t>
      </w:r>
      <w:r w:rsidDel="00000000" w:rsidR="00000000" w:rsidRPr="00000000">
        <w:drawing>
          <wp:anchor allowOverlap="1" behindDoc="1" distB="0" distT="0" distL="0" distR="0" hidden="0" layoutInCell="1" locked="0" relativeHeight="0" simplePos="0">
            <wp:simplePos x="0" y="0"/>
            <wp:positionH relativeFrom="column">
              <wp:posOffset>5964555</wp:posOffset>
            </wp:positionH>
            <wp:positionV relativeFrom="paragraph">
              <wp:posOffset>-147781</wp:posOffset>
            </wp:positionV>
            <wp:extent cx="687024" cy="687023"/>
            <wp:effectExtent b="0" l="0" r="0" t="0"/>
            <wp:wrapNone/>
            <wp:docPr id="2145689244"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687024" cy="687023"/>
                    </a:xfrm>
                    <a:prstGeom prst="rect"/>
                    <a:ln/>
                  </pic:spPr>
                </pic:pic>
              </a:graphicData>
            </a:graphic>
          </wp:anchor>
        </w:drawing>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spacing w:after="45" w:lineRule="auto"/>
        <w:rPr>
          <w:rFonts w:ascii="Arial" w:cs="Arial" w:eastAsia="Arial" w:hAnsi="Arial"/>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361315</wp:posOffset>
            </wp:positionH>
            <wp:positionV relativeFrom="paragraph">
              <wp:posOffset>208280</wp:posOffset>
            </wp:positionV>
            <wp:extent cx="1860550" cy="429895"/>
            <wp:effectExtent b="0" l="0" r="0" t="0"/>
            <wp:wrapNone/>
            <wp:docPr id="2145689246"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1860550" cy="429895"/>
                    </a:xfrm>
                    <a:prstGeom prst="rect"/>
                    <a:ln/>
                  </pic:spPr>
                </pic:pic>
              </a:graphicData>
            </a:graphic>
          </wp:anchor>
        </w:drawing>
      </w:r>
    </w:p>
    <w:p w:rsidR="00000000" w:rsidDel="00000000" w:rsidP="00000000" w:rsidRDefault="00000000" w:rsidRPr="00000000" w14:paraId="0000001C">
      <w:pPr>
        <w:spacing w:line="288" w:lineRule="auto"/>
        <w:ind w:left="3600" w:right="75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Kindly follow the prescribed course of study and sequence given for your programme as indicated in this document.</w:t>
      </w:r>
    </w:p>
    <w:p w:rsidR="00000000" w:rsidDel="00000000" w:rsidP="00000000" w:rsidRDefault="00000000" w:rsidRPr="00000000" w14:paraId="0000001D">
      <w:pPr>
        <w:spacing w:after="81"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line="288" w:lineRule="auto"/>
        <w:ind w:left="3600" w:right="758"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Please continue to follow the prescribed course of study given previously</w:t>
      </w:r>
      <w:r w:rsidDel="00000000" w:rsidR="00000000" w:rsidRPr="00000000">
        <w:rPr>
          <w:rtl w:val="0"/>
        </w:rPr>
        <w:t xml:space="preserve">.</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361850</wp:posOffset>
            </wp:positionH>
            <wp:positionV relativeFrom="paragraph">
              <wp:posOffset>66385</wp:posOffset>
            </wp:positionV>
            <wp:extent cx="1862794" cy="430850"/>
            <wp:effectExtent b="0" l="0" r="0" t="0"/>
            <wp:wrapNone/>
            <wp:docPr id="2145689245"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1862794" cy="430850"/>
                    </a:xfrm>
                    <a:prstGeom prst="rect"/>
                    <a:ln/>
                  </pic:spPr>
                </pic:pic>
              </a:graphicData>
            </a:graphic>
          </wp:anchor>
        </w:drawing>
      </w:r>
    </w:p>
    <w:p w:rsidR="00000000" w:rsidDel="00000000" w:rsidP="00000000" w:rsidRDefault="00000000" w:rsidRPr="00000000" w14:paraId="0000001F">
      <w:pPr>
        <w:spacing w:after="47"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line="288" w:lineRule="auto"/>
        <w:ind w:left="3600" w:right="747"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As per the Regulations, students who are working for more than 12 hours per week are considered to be part-time students and should usually take no more than two (2) courses per semester</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The schedule of courses for part-time students is outlined in this guide. </w:t>
      </w:r>
      <w:r w:rsidDel="00000000" w:rsidR="00000000" w:rsidRPr="00000000">
        <w:drawing>
          <wp:anchor allowOverlap="1" behindDoc="1" distB="0" distT="0" distL="0" distR="0" hidden="0" layoutInCell="1" locked="0" relativeHeight="0" simplePos="0">
            <wp:simplePos x="0" y="0"/>
            <wp:positionH relativeFrom="column">
              <wp:posOffset>361850</wp:posOffset>
            </wp:positionH>
            <wp:positionV relativeFrom="paragraph">
              <wp:posOffset>95922</wp:posOffset>
            </wp:positionV>
            <wp:extent cx="1862773" cy="519548"/>
            <wp:effectExtent b="0" l="0" r="0" t="0"/>
            <wp:wrapNone/>
            <wp:docPr id="2145689243"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1862773" cy="519548"/>
                    </a:xfrm>
                    <a:prstGeom prst="rect"/>
                    <a:ln/>
                  </pic:spPr>
                </pic:pic>
              </a:graphicData>
            </a:graphic>
          </wp:anchor>
        </w:drawing>
      </w:r>
    </w:p>
    <w:p w:rsidR="00000000" w:rsidDel="00000000" w:rsidP="00000000" w:rsidRDefault="00000000" w:rsidRPr="00000000" w14:paraId="00000021">
      <w:pPr>
        <w:spacing w:before="59" w:lineRule="auto"/>
        <w:ind w:left="3083" w:right="643" w:firstLine="0"/>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-241299</wp:posOffset>
                </wp:positionH>
                <wp:positionV relativeFrom="paragraph">
                  <wp:posOffset>63500</wp:posOffset>
                </wp:positionV>
                <wp:extent cx="6371449" cy="520065"/>
                <wp:effectExtent b="0" l="0" r="0" t="0"/>
                <wp:wrapNone/>
                <wp:docPr id="2145689236" name=""/>
                <a:graphic>
                  <a:graphicData uri="http://schemas.microsoft.com/office/word/2010/wordprocessingShape">
                    <wps:wsp>
                      <wps:cNvSpPr/>
                      <wps:cNvPr id="7" name="Shape 7"/>
                      <wps:spPr>
                        <a:xfrm>
                          <a:off x="2203138" y="3562830"/>
                          <a:ext cx="6285724" cy="434340"/>
                        </a:xfrm>
                        <a:custGeom>
                          <a:rect b="b" l="l" r="r" t="t"/>
                          <a:pathLst>
                            <a:path extrusionOk="0" h="434399" w="6831899">
                              <a:moveTo>
                                <a:pt x="0" y="0"/>
                              </a:moveTo>
                              <a:lnTo>
                                <a:pt x="6831899" y="0"/>
                              </a:lnTo>
                              <a:lnTo>
                                <a:pt x="6831899" y="434399"/>
                              </a:lnTo>
                              <a:lnTo>
                                <a:pt x="0" y="434399"/>
                              </a:lnTo>
                              <a:lnTo>
                                <a:pt x="0" y="0"/>
                              </a:lnTo>
                            </a:path>
                          </a:pathLst>
                        </a:custGeom>
                        <a:noFill/>
                        <a:ln cap="flat" cmpd="sng" w="28575">
                          <a:solidFill>
                            <a:srgbClr val="662483"/>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-241299</wp:posOffset>
                </wp:positionH>
                <wp:positionV relativeFrom="paragraph">
                  <wp:posOffset>63500</wp:posOffset>
                </wp:positionV>
                <wp:extent cx="6371449" cy="520065"/>
                <wp:effectExtent b="0" l="0" r="0" t="0"/>
                <wp:wrapNone/>
                <wp:docPr id="2145689236" name="image16.png"/>
                <a:graphic>
                  <a:graphicData uri="http://schemas.openxmlformats.org/drawingml/2006/picture">
                    <pic:pic>
                      <pic:nvPicPr>
                        <pic:cNvPr id="0" name="image16.png"/>
                        <pic:cNvPicPr preferRelativeResize="0"/>
                      </pic:nvPicPr>
                      <pic:blipFill>
                        <a:blip r:embed="rId18"/>
                        <a:srcRect/>
                        <a:stretch>
                          <a:fillRect/>
                        </a:stretch>
                      </pic:blipFill>
                      <pic:spPr>
                        <a:xfrm>
                          <a:off x="0" y="0"/>
                          <a:ext cx="6371449" cy="520065"/>
                        </a:xfrm>
                        <a:prstGeom prst="rect"/>
                        <a:ln/>
                      </pic:spPr>
                    </pic:pic>
                  </a:graphicData>
                </a:graphic>
              </wp:anchor>
            </w:drawing>
          </mc:Fallback>
        </mc:AlternateContent>
      </w:r>
    </w:p>
    <w:p w:rsidR="00000000" w:rsidDel="00000000" w:rsidP="00000000" w:rsidRDefault="00000000" w:rsidRPr="00000000" w14:paraId="00000022">
      <w:pPr>
        <w:ind w:right="-20"/>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IMPORTANT</w:t>
      </w:r>
      <w:r w:rsidDel="00000000" w:rsidR="00000000" w:rsidRPr="00000000">
        <w:rPr>
          <w:rFonts w:ascii="Arial" w:cs="Arial" w:eastAsia="Arial" w:hAnsi="Arial"/>
          <w:color w:val="000000"/>
          <w:sz w:val="26"/>
          <w:szCs w:val="26"/>
          <w:rtl w:val="0"/>
        </w:rPr>
        <w:t xml:space="preserve"> </w:t>
      </w:r>
      <w:r w:rsidDel="00000000" w:rsidR="00000000" w:rsidRPr="00000000">
        <w:rPr>
          <w:rFonts w:ascii="Arial" w:cs="Arial" w:eastAsia="Arial" w:hAnsi="Arial"/>
          <w:b w:val="1"/>
          <w:color w:val="000000"/>
          <w:sz w:val="26"/>
          <w:szCs w:val="26"/>
          <w:rtl w:val="0"/>
        </w:rPr>
        <w:t xml:space="preserve">NOTE</w:t>
      </w:r>
      <w:r w:rsidDel="00000000" w:rsidR="00000000" w:rsidRPr="00000000">
        <w:rPr>
          <w:rFonts w:ascii="Arial" w:cs="Arial" w:eastAsia="Arial" w:hAnsi="Arial"/>
          <w:color w:val="000000"/>
          <w:sz w:val="26"/>
          <w:szCs w:val="26"/>
          <w:rtl w:val="0"/>
        </w:rPr>
        <w:t xml:space="preserve"> </w:t>
      </w:r>
      <w:r w:rsidDel="00000000" w:rsidR="00000000" w:rsidRPr="00000000">
        <w:rPr>
          <w:rFonts w:ascii="Arial" w:cs="Arial" w:eastAsia="Arial" w:hAnsi="Arial"/>
          <w:b w:val="1"/>
          <w:color w:val="000000"/>
          <w:sz w:val="26"/>
          <w:szCs w:val="26"/>
          <w:rtl w:val="0"/>
        </w:rPr>
        <w:t xml:space="preserve">for</w:t>
      </w:r>
      <w:r w:rsidDel="00000000" w:rsidR="00000000" w:rsidRPr="00000000">
        <w:rPr>
          <w:rFonts w:ascii="Arial" w:cs="Arial" w:eastAsia="Arial" w:hAnsi="Arial"/>
          <w:color w:val="000000"/>
          <w:sz w:val="26"/>
          <w:szCs w:val="26"/>
          <w:rtl w:val="0"/>
        </w:rPr>
        <w:t xml:space="preserve"> </w:t>
      </w:r>
      <w:r w:rsidDel="00000000" w:rsidR="00000000" w:rsidRPr="00000000">
        <w:rPr>
          <w:rFonts w:ascii="Arial" w:cs="Arial" w:eastAsia="Arial" w:hAnsi="Arial"/>
          <w:b w:val="1"/>
          <w:color w:val="000000"/>
          <w:sz w:val="26"/>
          <w:szCs w:val="26"/>
          <w:rtl w:val="0"/>
        </w:rPr>
        <w:t xml:space="preserve">New</w:t>
      </w:r>
      <w:r w:rsidDel="00000000" w:rsidR="00000000" w:rsidRPr="00000000">
        <w:rPr>
          <w:rFonts w:ascii="Arial" w:cs="Arial" w:eastAsia="Arial" w:hAnsi="Arial"/>
          <w:color w:val="000000"/>
          <w:sz w:val="26"/>
          <w:szCs w:val="26"/>
          <w:rtl w:val="0"/>
        </w:rPr>
        <w:t xml:space="preserve"> </w:t>
      </w:r>
      <w:r w:rsidDel="00000000" w:rsidR="00000000" w:rsidRPr="00000000">
        <w:rPr>
          <w:rFonts w:ascii="Arial" w:cs="Arial" w:eastAsia="Arial" w:hAnsi="Arial"/>
          <w:b w:val="1"/>
          <w:color w:val="000000"/>
          <w:sz w:val="26"/>
          <w:szCs w:val="26"/>
          <w:rtl w:val="0"/>
        </w:rPr>
        <w:t xml:space="preserve">Students</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spacing w:after="1" w:line="1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5">
      <w:pPr>
        <w:spacing w:line="288" w:lineRule="auto"/>
        <w:ind w:left="81" w:right="707"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Orientation is the first step to achieving academic and personal success at the UWI Global Campus. It supports you by assisting with your transition to the online environment. It will equip you with the needed navigational skills to function successfully online and provide pertinent information about the available services, go-to persons and responsibilities as an online student. It is imperative that you attend the online sessions offered by the Online Programmes Delivery Department (OPDD) as well as the session offered at your local site office.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line="288" w:lineRule="auto"/>
        <w:ind w:left="346" w:righ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9">
      <w:pPr>
        <w:spacing w:line="288" w:lineRule="auto"/>
        <w:ind w:left="346" w:righ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A">
      <w:pPr>
        <w:spacing w:line="288" w:lineRule="auto"/>
        <w:ind w:left="346" w:right="360" w:firstLine="0"/>
        <w:rPr>
          <w:rFonts w:ascii="Arial" w:cs="Arial" w:eastAsia="Arial" w:hAnsi="Arial"/>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38100</wp:posOffset>
                </wp:positionV>
                <wp:extent cx="5684308" cy="752198"/>
                <wp:effectExtent b="0" l="0" r="0" t="0"/>
                <wp:wrapNone/>
                <wp:docPr id="2145689231" name=""/>
                <a:graphic>
                  <a:graphicData uri="http://schemas.microsoft.com/office/word/2010/wordprocessingShape">
                    <wps:wsp>
                      <wps:cNvSpPr/>
                      <wps:cNvPr id="2" name="Shape 2"/>
                      <wps:spPr>
                        <a:xfrm>
                          <a:off x="2508609" y="3408664"/>
                          <a:ext cx="5674783" cy="742673"/>
                        </a:xfrm>
                        <a:prstGeom prst="rect">
                          <a:avLst/>
                        </a:prstGeom>
                        <a:solidFill>
                          <a:srgbClr val="AA3F8C">
                            <a:alpha val="58039"/>
                          </a:srgbClr>
                        </a:solidFill>
                        <a:ln>
                          <a:noFill/>
                        </a:ln>
                      </wps:spPr>
                      <wps:txbx>
                        <w:txbxContent>
                          <w:p w:rsidR="00000000" w:rsidDel="00000000" w:rsidP="00000000" w:rsidRDefault="00000000" w:rsidRPr="00000000">
                            <w:pPr>
                              <w:spacing w:after="0" w:before="0" w:line="240"/>
                              <w:ind w:left="141.00000381469727" w:right="0" w:firstLine="424.00001525878906"/>
                              <w:jc w:val="center"/>
                              <w:textDirection w:val="btLr"/>
                            </w:pPr>
                            <w:r w:rsidDel="00000000" w:rsidR="00000000" w:rsidRPr="00000000">
                              <w:rPr>
                                <w:rFonts w:ascii="Arial" w:cs="Arial" w:eastAsia="Arial" w:hAnsi="Arial"/>
                                <w:b w:val="1"/>
                                <w:i w:val="1"/>
                                <w:smallCaps w:val="0"/>
                                <w:strike w:val="0"/>
                                <w:color w:val="000000"/>
                                <w:sz w:val="20"/>
                                <w:vertAlign w:val="baseline"/>
                              </w:rPr>
                              <w:t xml:space="preserve">Disclaimer: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 Online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Programmes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Delivery</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Department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(OPDD),</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UWI</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Global</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Campus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reserves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right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to</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revise this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document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during</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Academic</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Year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2024/25.</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Kindly</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check</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before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start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of</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registration</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and</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during 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semester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for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any</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updates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or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additional</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information.</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Please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be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guided</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accordingly.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38100</wp:posOffset>
                </wp:positionV>
                <wp:extent cx="5684308" cy="752198"/>
                <wp:effectExtent b="0" l="0" r="0" t="0"/>
                <wp:wrapNone/>
                <wp:docPr id="2145689231"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5684308" cy="752198"/>
                        </a:xfrm>
                        <a:prstGeom prst="rect"/>
                        <a:ln/>
                      </pic:spPr>
                    </pic:pic>
                  </a:graphicData>
                </a:graphic>
              </wp:anchor>
            </w:drawing>
          </mc:Fallback>
        </mc:AlternateContent>
      </w:r>
    </w:p>
    <w:p w:rsidR="00000000" w:rsidDel="00000000" w:rsidP="00000000" w:rsidRDefault="00000000" w:rsidRPr="00000000" w14:paraId="0000002B">
      <w:pPr>
        <w:spacing w:line="288" w:lineRule="auto"/>
        <w:ind w:left="346" w:righ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spacing w:line="288" w:lineRule="auto"/>
        <w:ind w:left="346" w:righ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D">
      <w:pPr>
        <w:spacing w:line="288" w:lineRule="auto"/>
        <w:ind w:left="346" w:righ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E">
      <w:pPr>
        <w:spacing w:line="288" w:lineRule="auto"/>
        <w:ind w:left="346" w:righ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F">
      <w:pPr>
        <w:spacing w:line="288" w:lineRule="auto"/>
        <w:ind w:left="346" w:righ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0">
      <w:pPr>
        <w:spacing w:line="288" w:lineRule="auto"/>
        <w:ind w:left="346" w:right="360" w:firstLine="0"/>
        <w:rPr>
          <w:rFonts w:ascii="Arial" w:cs="Arial" w:eastAsia="Arial" w:hAnsi="Arial"/>
          <w:color w:val="ff0000"/>
          <w:sz w:val="22"/>
          <w:szCs w:val="22"/>
        </w:rPr>
      </w:pPr>
      <w:r w:rsidDel="00000000" w:rsidR="00000000" w:rsidRPr="00000000">
        <w:rPr>
          <w:rFonts w:ascii="Arial" w:cs="Arial" w:eastAsia="Arial" w:hAnsi="Arial"/>
          <w:color w:val="000000"/>
          <w:sz w:val="22"/>
          <w:szCs w:val="22"/>
          <w:rtl w:val="0"/>
        </w:rPr>
        <w:t xml:space="preserve">The </w:t>
      </w:r>
      <w:r w:rsidDel="00000000" w:rsidR="00000000" w:rsidRPr="00000000">
        <w:rPr>
          <w:rFonts w:ascii="Arial" w:cs="Arial" w:eastAsia="Arial" w:hAnsi="Arial"/>
          <w:b w:val="1"/>
          <w:color w:val="aa3f8c"/>
          <w:sz w:val="22"/>
          <w:szCs w:val="22"/>
          <w:rtl w:val="0"/>
        </w:rPr>
        <w:t xml:space="preserve">Postgraduate Diploma in Early Childhood Education (ECE) Programme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seeks to develop individuals who have completed an undergraduate degree in ECE, or a related field and wish to improve their skills in teaching young children or are preparing to take on leadership roles in the field of ECE. The programme is delivered online using the Global Campus “Learning Exchange” environment (Moodle/Learning Management System).</w:t>
      </w:r>
      <w:r w:rsidDel="00000000" w:rsidR="00000000" w:rsidRPr="00000000">
        <w:rPr>
          <w:rtl w:val="0"/>
        </w:rPr>
      </w:r>
    </w:p>
    <w:p w:rsidR="00000000" w:rsidDel="00000000" w:rsidP="00000000" w:rsidRDefault="00000000" w:rsidRPr="00000000" w14:paraId="00000031">
      <w:pPr>
        <w:spacing w:before="60" w:line="295" w:lineRule="auto"/>
        <w:ind w:left="352" w:right="365"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w:t>
      </w:r>
      <w:r w:rsidDel="00000000" w:rsidR="00000000" w:rsidRPr="00000000">
        <w:rPr>
          <w:rFonts w:ascii="Arial" w:cs="Arial" w:eastAsia="Arial" w:hAnsi="Arial"/>
          <w:b w:val="1"/>
          <w:color w:val="aa3f8c"/>
          <w:sz w:val="22"/>
          <w:szCs w:val="22"/>
          <w:rtl w:val="0"/>
        </w:rPr>
        <w:t xml:space="preserve">Postgraduate Diploma in Early Childhood Education</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1"/>
          <w:color w:val="aa3f8c"/>
          <w:sz w:val="22"/>
          <w:szCs w:val="22"/>
          <w:rtl w:val="0"/>
        </w:rPr>
        <w:t xml:space="preserve">Programme</w:t>
      </w:r>
      <w:r w:rsidDel="00000000" w:rsidR="00000000" w:rsidRPr="00000000">
        <w:rPr>
          <w:rFonts w:ascii="Arial" w:cs="Arial" w:eastAsia="Arial" w:hAnsi="Arial"/>
          <w:color w:val="000000"/>
          <w:sz w:val="22"/>
          <w:szCs w:val="22"/>
          <w:rtl w:val="0"/>
        </w:rPr>
        <w:t xml:space="preserve"> is a 22-credit graduate programme. The duration of the programme </w:t>
      </w:r>
      <w:r w:rsidDel="00000000" w:rsidR="00000000" w:rsidRPr="00000000">
        <w:rPr>
          <w:rFonts w:ascii="Arial" w:cs="Arial" w:eastAsia="Arial" w:hAnsi="Arial"/>
          <w:sz w:val="22"/>
          <w:szCs w:val="22"/>
          <w:rtl w:val="0"/>
        </w:rPr>
        <w:t xml:space="preserve">is a minimum of</w:t>
      </w:r>
      <w:r w:rsidDel="00000000" w:rsidR="00000000" w:rsidRPr="00000000">
        <w:rPr>
          <w:rFonts w:ascii="Arial" w:cs="Arial" w:eastAsia="Arial" w:hAnsi="Arial"/>
          <w:color w:val="000000"/>
          <w:sz w:val="22"/>
          <w:szCs w:val="22"/>
          <w:rtl w:val="0"/>
        </w:rPr>
        <w:t xml:space="preserve"> 12 months. To qualify for the award of the </w:t>
      </w:r>
      <w:r w:rsidDel="00000000" w:rsidR="00000000" w:rsidRPr="00000000">
        <w:rPr>
          <w:rFonts w:ascii="Arial" w:cs="Arial" w:eastAsia="Arial" w:hAnsi="Arial"/>
          <w:b w:val="1"/>
          <w:color w:val="aa3f8c"/>
          <w:sz w:val="22"/>
          <w:szCs w:val="22"/>
          <w:rtl w:val="0"/>
        </w:rPr>
        <w:t xml:space="preserve">Postgraduate Diploma in Early Childhood Education </w:t>
      </w:r>
      <w:r w:rsidDel="00000000" w:rsidR="00000000" w:rsidRPr="00000000">
        <w:rPr>
          <w:rFonts w:ascii="Arial" w:cs="Arial" w:eastAsia="Arial" w:hAnsi="Arial"/>
          <w:color w:val="000000"/>
          <w:sz w:val="22"/>
          <w:szCs w:val="22"/>
          <w:rtl w:val="0"/>
        </w:rPr>
        <w:t xml:space="preserve">degree, students must attain credits and satisfy components as follows: </w:t>
      </w:r>
    </w:p>
    <w:p w:rsidR="00000000" w:rsidDel="00000000" w:rsidP="00000000" w:rsidRDefault="00000000" w:rsidRPr="00000000" w14:paraId="00000032">
      <w:pPr>
        <w:spacing w:before="60" w:line="295" w:lineRule="auto"/>
        <w:ind w:left="352" w:right="365" w:firstLine="0"/>
        <w:jc w:val="both"/>
        <w:rPr>
          <w:rFonts w:ascii="Arial" w:cs="Arial" w:eastAsia="Arial" w:hAnsi="Arial"/>
          <w:color w:val="000000"/>
          <w:sz w:val="8"/>
          <w:szCs w:val="8"/>
        </w:rPr>
      </w:pPr>
      <w:r w:rsidDel="00000000" w:rsidR="00000000" w:rsidRPr="00000000">
        <w:rPr>
          <w:rtl w:val="0"/>
        </w:rPr>
      </w:r>
    </w:p>
    <w:tbl>
      <w:tblPr>
        <w:tblStyle w:val="Table2"/>
        <w:tblW w:w="10170.0" w:type="dxa"/>
        <w:jc w:val="center"/>
        <w:tblBorders>
          <w:top w:color="662483" w:space="0" w:sz="4" w:val="single"/>
          <w:left w:color="662483" w:space="0" w:sz="4" w:val="single"/>
          <w:bottom w:color="662483" w:space="0" w:sz="4" w:val="single"/>
          <w:right w:color="662483" w:space="0" w:sz="4" w:val="single"/>
          <w:insideH w:color="662483" w:space="0" w:sz="4" w:val="single"/>
          <w:insideV w:color="662483" w:space="0" w:sz="4" w:val="single"/>
        </w:tblBorders>
        <w:tblLayout w:type="fixed"/>
        <w:tblLook w:val="0000"/>
      </w:tblPr>
      <w:tblGrid>
        <w:gridCol w:w="1440"/>
        <w:gridCol w:w="630"/>
        <w:gridCol w:w="1506"/>
        <w:gridCol w:w="1643"/>
        <w:gridCol w:w="1643"/>
        <w:gridCol w:w="1654"/>
        <w:gridCol w:w="1654"/>
        <w:tblGridChange w:id="0">
          <w:tblGrid>
            <w:gridCol w:w="1440"/>
            <w:gridCol w:w="630"/>
            <w:gridCol w:w="1506"/>
            <w:gridCol w:w="1643"/>
            <w:gridCol w:w="1643"/>
            <w:gridCol w:w="1654"/>
            <w:gridCol w:w="1654"/>
          </w:tblGrid>
        </w:tblGridChange>
      </w:tblGrid>
      <w:tr>
        <w:trPr>
          <w:cantSplit w:val="1"/>
          <w:trHeight w:val="928" w:hRule="atLeast"/>
          <w:tblHeader w:val="0"/>
        </w:trPr>
        <w:tc>
          <w:tcPr>
            <w:tcMar>
              <w:top w:w="0.0" w:type="dxa"/>
              <w:left w:w="0.0" w:type="dxa"/>
              <w:bottom w:w="0.0" w:type="dxa"/>
              <w:right w:w="0.0" w:type="dxa"/>
            </w:tcMar>
          </w:tcPr>
          <w:p w:rsidR="00000000" w:rsidDel="00000000" w:rsidP="00000000" w:rsidRDefault="00000000" w:rsidRPr="00000000" w14:paraId="00000033">
            <w:pPr>
              <w:spacing w:after="4" w:line="14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4">
            <w:pPr>
              <w:ind w:left="90" w:right="-20" w:firstLine="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5">
            <w:pPr>
              <w:ind w:right="-2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Component</w:t>
            </w:r>
          </w:p>
        </w:tc>
        <w:tc>
          <w:tcPr>
            <w:tcMar>
              <w:top w:w="0.0" w:type="dxa"/>
              <w:left w:w="0.0" w:type="dxa"/>
              <w:bottom w:w="0.0" w:type="dxa"/>
              <w:right w:w="0.0" w:type="dxa"/>
            </w:tcMar>
          </w:tcPr>
          <w:p w:rsidR="00000000" w:rsidDel="00000000" w:rsidP="00000000" w:rsidRDefault="00000000" w:rsidRPr="00000000" w14:paraId="00000036">
            <w:pPr>
              <w:spacing w:after="4" w:line="1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ind w:left="136" w:right="-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8">
            <w:pPr>
              <w:ind w:right="-2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Core</w:t>
            </w:r>
          </w:p>
        </w:tc>
        <w:tc>
          <w:tcPr>
            <w:tcMar>
              <w:top w:w="0.0" w:type="dxa"/>
              <w:left w:w="0.0" w:type="dxa"/>
              <w:bottom w:w="0.0" w:type="dxa"/>
              <w:right w:w="0.0" w:type="dxa"/>
            </w:tcMar>
          </w:tcPr>
          <w:p w:rsidR="00000000" w:rsidDel="00000000" w:rsidP="00000000" w:rsidRDefault="00000000" w:rsidRPr="00000000" w14:paraId="00000039">
            <w:pPr>
              <w:spacing w:after="4" w:line="1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ind w:right="-20"/>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B">
            <w:pPr>
              <w:ind w:right="-2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Concentration</w:t>
            </w:r>
          </w:p>
        </w:tc>
        <w:tc>
          <w:tcPr/>
          <w:p w:rsidR="00000000" w:rsidDel="00000000" w:rsidP="00000000" w:rsidRDefault="00000000" w:rsidRPr="00000000" w14:paraId="0000003C">
            <w:pPr>
              <w:spacing w:after="4"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spacing w:after="4"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Advanced Topics</w:t>
            </w:r>
          </w:p>
        </w:tc>
        <w:tc>
          <w:tcPr>
            <w:tcMar>
              <w:top w:w="0.0" w:type="dxa"/>
              <w:left w:w="0.0" w:type="dxa"/>
              <w:bottom w:w="0.0" w:type="dxa"/>
              <w:right w:w="0.0" w:type="dxa"/>
            </w:tcMar>
          </w:tcPr>
          <w:p w:rsidR="00000000" w:rsidDel="00000000" w:rsidP="00000000" w:rsidRDefault="00000000" w:rsidRPr="00000000" w14:paraId="0000003E">
            <w:pPr>
              <w:spacing w:after="4" w:line="1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ind w:right="-2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Research Methods</w:t>
            </w:r>
          </w:p>
        </w:tc>
        <w:tc>
          <w:tcPr/>
          <w:p w:rsidR="00000000" w:rsidDel="00000000" w:rsidP="00000000" w:rsidRDefault="00000000" w:rsidRPr="00000000" w14:paraId="00000040">
            <w:pPr>
              <w:spacing w:after="4" w:line="1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spacing w:after="4" w:line="276" w:lineRule="auto"/>
              <w:jc w:val="cente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Research Course Rooms</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42">
            <w:pPr>
              <w:spacing w:after="4" w:line="1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ind w:left="118" w:right="79" w:firstLine="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Total Credits</w:t>
            </w:r>
          </w:p>
        </w:tc>
      </w:tr>
      <w:tr>
        <w:trPr>
          <w:cantSplit w:val="1"/>
          <w:trHeight w:val="1019" w:hRule="atLeast"/>
          <w:tblHeader w:val="0"/>
        </w:trPr>
        <w:tc>
          <w:tcPr>
            <w:tcMar>
              <w:top w:w="0.0" w:type="dxa"/>
              <w:left w:w="0.0" w:type="dxa"/>
              <w:bottom w:w="0.0" w:type="dxa"/>
              <w:right w:w="0.0" w:type="dxa"/>
            </w:tcMar>
          </w:tcPr>
          <w:p w:rsidR="00000000" w:rsidDel="00000000" w:rsidP="00000000" w:rsidRDefault="00000000" w:rsidRPr="00000000" w14:paraId="00000044">
            <w:pPr>
              <w:spacing w:after="4" w:line="1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ind w:left="295" w:right="-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6">
            <w:pPr>
              <w:ind w:left="295" w:right="-2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Credits</w:t>
            </w:r>
          </w:p>
        </w:tc>
        <w:tc>
          <w:tcPr>
            <w:tcMar>
              <w:top w:w="0.0" w:type="dxa"/>
              <w:left w:w="0.0" w:type="dxa"/>
              <w:bottom w:w="0.0" w:type="dxa"/>
              <w:right w:w="0.0" w:type="dxa"/>
            </w:tcMar>
          </w:tcPr>
          <w:p w:rsidR="00000000" w:rsidDel="00000000" w:rsidP="00000000" w:rsidRDefault="00000000" w:rsidRPr="00000000" w14:paraId="00000047">
            <w:pPr>
              <w:ind w:right="-2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ind w:right="-2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22</w:t>
            </w:r>
          </w:p>
        </w:tc>
        <w:tc>
          <w:tcPr>
            <w:tcMar>
              <w:top w:w="0.0" w:type="dxa"/>
              <w:left w:w="0.0" w:type="dxa"/>
              <w:bottom w:w="0.0" w:type="dxa"/>
              <w:right w:w="0.0" w:type="dxa"/>
            </w:tcMar>
          </w:tcPr>
          <w:p w:rsidR="00000000" w:rsidDel="00000000" w:rsidP="00000000" w:rsidRDefault="00000000" w:rsidRPr="00000000" w14:paraId="00000049">
            <w:pPr>
              <w:ind w:right="-2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ind w:right="-2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w:t>
            </w:r>
          </w:p>
        </w:tc>
        <w:tc>
          <w:tcPr/>
          <w:p w:rsidR="00000000" w:rsidDel="00000000" w:rsidP="00000000" w:rsidRDefault="00000000" w:rsidRPr="00000000" w14:paraId="0000004B">
            <w:pPr>
              <w:spacing w:after="4"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spacing w:after="4"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w:t>
            </w:r>
          </w:p>
        </w:tc>
        <w:tc>
          <w:tcPr>
            <w:tcMar>
              <w:top w:w="0.0" w:type="dxa"/>
              <w:left w:w="0.0" w:type="dxa"/>
              <w:bottom w:w="0.0" w:type="dxa"/>
              <w:right w:w="0.0" w:type="dxa"/>
            </w:tcMar>
          </w:tcPr>
          <w:p w:rsidR="00000000" w:rsidDel="00000000" w:rsidP="00000000" w:rsidRDefault="00000000" w:rsidRPr="00000000" w14:paraId="0000004D">
            <w:pPr>
              <w:ind w:right="-2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ind w:right="-2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w:t>
            </w:r>
          </w:p>
        </w:tc>
        <w:tc>
          <w:tcPr/>
          <w:p w:rsidR="00000000" w:rsidDel="00000000" w:rsidP="00000000" w:rsidRDefault="00000000" w:rsidRPr="00000000" w14:paraId="0000004F">
            <w:pPr>
              <w:spacing w:after="4"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spacing w:after="4"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w:t>
            </w:r>
          </w:p>
        </w:tc>
        <w:tc>
          <w:tcPr>
            <w:tcMar>
              <w:top w:w="0.0" w:type="dxa"/>
              <w:left w:w="0.0" w:type="dxa"/>
              <w:bottom w:w="0.0" w:type="dxa"/>
              <w:right w:w="0.0" w:type="dxa"/>
            </w:tcMar>
          </w:tcPr>
          <w:p w:rsidR="00000000" w:rsidDel="00000000" w:rsidP="00000000" w:rsidRDefault="00000000" w:rsidRPr="00000000" w14:paraId="00000051">
            <w:pPr>
              <w:ind w:right="-2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ind w:right="-2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22</w:t>
            </w:r>
          </w:p>
        </w:tc>
      </w:tr>
    </w:tbl>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after="16"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5">
      <w:pPr>
        <w:ind w:left="352" w:right="-20" w:firstLine="0"/>
        <w:rPr>
          <w:rFonts w:ascii="Arial" w:cs="Arial" w:eastAsia="Arial" w:hAnsi="Arial"/>
          <w:color w:val="000000"/>
          <w:sz w:val="22"/>
          <w:szCs w:val="22"/>
        </w:rPr>
      </w:pPr>
      <w:r w:rsidDel="00000000" w:rsidR="00000000" w:rsidRPr="00000000">
        <w:rPr>
          <w:rFonts w:ascii="Arial" w:cs="Arial" w:eastAsia="Arial" w:hAnsi="Arial"/>
          <w:b w:val="1"/>
          <w:color w:val="aa3f8c"/>
          <w:sz w:val="22"/>
          <w:szCs w:val="22"/>
          <w:rtl w:val="0"/>
        </w:rPr>
        <w:t xml:space="preserve">The Postgraduate Diploma in Early Childhood Education</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1"/>
          <w:color w:val="aa3f8c"/>
          <w:sz w:val="22"/>
          <w:szCs w:val="22"/>
          <w:rtl w:val="0"/>
        </w:rPr>
        <w:t xml:space="preserve">Programme</w:t>
      </w:r>
      <w:r w:rsidDel="00000000" w:rsidR="00000000" w:rsidRPr="00000000">
        <w:rPr>
          <w:rFonts w:ascii="Arial" w:cs="Arial" w:eastAsia="Arial" w:hAnsi="Arial"/>
          <w:color w:val="000000"/>
          <w:sz w:val="22"/>
          <w:szCs w:val="22"/>
          <w:rtl w:val="0"/>
        </w:rPr>
        <w:t xml:space="preserve"> operates under a semester system.</w:t>
      </w:r>
    </w:p>
    <w:p w:rsidR="00000000" w:rsidDel="00000000" w:rsidP="00000000" w:rsidRDefault="00000000" w:rsidRPr="00000000" w14:paraId="00000056">
      <w:pPr>
        <w:spacing w:before="110" w:line="288" w:lineRule="auto"/>
        <w:ind w:left="417" w:right="595"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Semester 1 and 2 each, have thirteen (13) weeks of instruction. </w:t>
      </w:r>
    </w:p>
    <w:p w:rsidR="00000000" w:rsidDel="00000000" w:rsidP="00000000" w:rsidRDefault="00000000" w:rsidRPr="00000000" w14:paraId="00000057">
      <w:pPr>
        <w:spacing w:before="110" w:line="288" w:lineRule="auto"/>
        <w:ind w:left="417" w:right="595"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Summer session has seven (7) weeks of instruction.</w:t>
      </w:r>
      <w:r w:rsidDel="00000000" w:rsidR="00000000" w:rsidRPr="00000000">
        <w:drawing>
          <wp:anchor allowOverlap="1" behindDoc="1" distB="0" distT="0" distL="0" distR="0" hidden="0" layoutInCell="1" locked="0" relativeHeight="0" simplePos="0">
            <wp:simplePos x="0" y="0"/>
            <wp:positionH relativeFrom="column">
              <wp:posOffset>-167628</wp:posOffset>
            </wp:positionH>
            <wp:positionV relativeFrom="paragraph">
              <wp:posOffset>316508</wp:posOffset>
            </wp:positionV>
            <wp:extent cx="1193871" cy="846599"/>
            <wp:effectExtent b="0" l="0" r="0" t="0"/>
            <wp:wrapNone/>
            <wp:docPr id="2145689241" name="image10.png"/>
            <a:graphic>
              <a:graphicData uri="http://schemas.openxmlformats.org/drawingml/2006/picture">
                <pic:pic>
                  <pic:nvPicPr>
                    <pic:cNvPr id="0" name="image10.png"/>
                    <pic:cNvPicPr preferRelativeResize="0"/>
                  </pic:nvPicPr>
                  <pic:blipFill>
                    <a:blip r:embed="rId20"/>
                    <a:srcRect b="0" l="0" r="0" t="0"/>
                    <a:stretch>
                      <a:fillRect/>
                    </a:stretch>
                  </pic:blipFill>
                  <pic:spPr>
                    <a:xfrm>
                      <a:off x="0" y="0"/>
                      <a:ext cx="1193871" cy="846599"/>
                    </a:xfrm>
                    <a:prstGeom prst="rect"/>
                    <a:ln/>
                  </pic:spPr>
                </pic:pic>
              </a:graphicData>
            </a:graphic>
          </wp:anchor>
        </w:drawing>
      </w:r>
    </w:p>
    <w:p w:rsidR="00000000" w:rsidDel="00000000" w:rsidP="00000000" w:rsidRDefault="00000000" w:rsidRPr="00000000" w14:paraId="00000058">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spacing w:after="3" w:line="18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B">
      <w:pPr>
        <w:spacing w:after="3" w:line="18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C">
      <w:pPr>
        <w:spacing w:after="3" w:line="18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D">
      <w:pPr>
        <w:spacing w:after="3" w:line="18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E">
      <w:pPr>
        <w:spacing w:line="288" w:lineRule="auto"/>
        <w:ind w:left="1372" w:right="324"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Remember to check the programme-advising document before the start of registration and during the semester for any updates or additional information.</w:t>
      </w:r>
    </w:p>
    <w:p w:rsidR="00000000" w:rsidDel="00000000" w:rsidP="00000000" w:rsidRDefault="00000000" w:rsidRPr="00000000" w14:paraId="0000005F">
      <w:pPr>
        <w:rPr>
          <w:rFonts w:ascii="Arial" w:cs="Arial" w:eastAsia="Arial" w:hAnsi="Arial"/>
          <w:sz w:val="10"/>
          <w:szCs w:val="1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181201</wp:posOffset>
            </wp:positionH>
            <wp:positionV relativeFrom="paragraph">
              <wp:posOffset>120756</wp:posOffset>
            </wp:positionV>
            <wp:extent cx="6265333" cy="677545"/>
            <wp:effectExtent b="0" l="0" r="0" t="0"/>
            <wp:wrapNone/>
            <wp:docPr id="2145689240"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rot="10800000">
                      <a:off x="0" y="0"/>
                      <a:ext cx="6265333" cy="677545"/>
                    </a:xfrm>
                    <a:prstGeom prst="rect"/>
                    <a:ln/>
                  </pic:spPr>
                </pic:pic>
              </a:graphicData>
            </a:graphic>
          </wp:anchor>
        </w:drawing>
      </w:r>
    </w:p>
    <w:p w:rsidR="00000000" w:rsidDel="00000000" w:rsidP="00000000" w:rsidRDefault="00000000" w:rsidRPr="00000000" w14:paraId="00000060">
      <w:pPr>
        <w:rPr>
          <w:rFonts w:ascii="Arial" w:cs="Arial" w:eastAsia="Arial" w:hAnsi="Arial"/>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-25399</wp:posOffset>
                </wp:positionH>
                <wp:positionV relativeFrom="paragraph">
                  <wp:posOffset>127000</wp:posOffset>
                </wp:positionV>
                <wp:extent cx="0" cy="564600"/>
                <wp:effectExtent b="0" l="0" r="0" t="0"/>
                <wp:wrapNone/>
                <wp:docPr id="2145689233" name=""/>
                <a:graphic>
                  <a:graphicData uri="http://schemas.microsoft.com/office/word/2010/wordprocessingShape">
                    <wps:wsp>
                      <wps:cNvSpPr/>
                      <wps:cNvPr id="4" name="Shape 4"/>
                      <wps:spPr>
                        <a:xfrm>
                          <a:off x="5346000" y="3497700"/>
                          <a:ext cx="0" cy="564600"/>
                        </a:xfrm>
                        <a:custGeom>
                          <a:rect b="b" l="l" r="r" t="t"/>
                          <a:pathLst>
                            <a:path extrusionOk="0" h="564600" w="120000">
                              <a:moveTo>
                                <a:pt x="0" y="564600"/>
                              </a:moveTo>
                              <a:lnTo>
                                <a:pt x="0" y="0"/>
                              </a:lnTo>
                            </a:path>
                          </a:pathLst>
                        </a:custGeom>
                        <a:noFill/>
                        <a:ln cap="flat" cmpd="sng" w="19050">
                          <a:solidFill>
                            <a:srgbClr val="FFFF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-25399</wp:posOffset>
                </wp:positionH>
                <wp:positionV relativeFrom="paragraph">
                  <wp:posOffset>127000</wp:posOffset>
                </wp:positionV>
                <wp:extent cx="0" cy="564600"/>
                <wp:effectExtent b="0" l="0" r="0" t="0"/>
                <wp:wrapNone/>
                <wp:docPr id="2145689233"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0" cy="564600"/>
                        </a:xfrm>
                        <a:prstGeom prst="rect"/>
                        <a:ln/>
                      </pic:spPr>
                    </pic:pic>
                  </a:graphicData>
                </a:graphic>
              </wp:anchor>
            </w:drawing>
          </mc:Fallback>
        </mc:AlternateContent>
      </w:r>
    </w:p>
    <w:p w:rsidR="00000000" w:rsidDel="00000000" w:rsidP="00000000" w:rsidRDefault="00000000" w:rsidRPr="00000000" w14:paraId="00000061">
      <w:pPr>
        <w:spacing w:after="14" w:line="120"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062">
      <w:pPr>
        <w:spacing w:line="288" w:lineRule="auto"/>
        <w:ind w:left="2933" w:right="2928"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Mandatory Course</w:t>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spacing w:after="5" w:lineRule="auto"/>
        <w:rPr>
          <w:rFonts w:ascii="Arial" w:cs="Arial" w:eastAsia="Arial" w:hAnsi="Arial"/>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360" w:firstLine="0"/>
        <w:jc w:val="both"/>
        <w:rPr>
          <w:rFonts w:ascii="Times New Roman" w:cs="Times New Roman" w:eastAsia="Times New Roman" w:hAnsi="Times New Roman"/>
          <w:color w:val="7030a0"/>
        </w:rPr>
      </w:pPr>
      <w:r w:rsidDel="00000000" w:rsidR="00000000" w:rsidRPr="00000000">
        <w:rPr>
          <w:rFonts w:ascii="Cambria" w:cs="Cambria" w:eastAsia="Cambria" w:hAnsi="Cambria"/>
          <w:b w:val="1"/>
          <w:color w:val="7030a0"/>
          <w:rtl w:val="0"/>
        </w:rPr>
        <w:t xml:space="preserve">Mandatory Course</w:t>
      </w:r>
      <w:r w:rsidDel="00000000" w:rsidR="00000000" w:rsidRPr="00000000">
        <w:rPr>
          <w:rtl w:val="0"/>
        </w:rPr>
      </w:r>
    </w:p>
    <w:p w:rsidR="00000000" w:rsidDel="00000000" w:rsidP="00000000" w:rsidRDefault="00000000" w:rsidRPr="00000000" w14:paraId="00000066">
      <w:pPr>
        <w:ind w:left="360" w:firstLine="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Students are required to complete the </w:t>
      </w:r>
      <w:r w:rsidDel="00000000" w:rsidR="00000000" w:rsidRPr="00000000">
        <w:rPr>
          <w:rFonts w:ascii="Arial" w:cs="Arial" w:eastAsia="Arial" w:hAnsi="Arial"/>
          <w:b w:val="1"/>
          <w:color w:val="000000"/>
          <w:sz w:val="22"/>
          <w:szCs w:val="22"/>
          <w:rtl w:val="0"/>
        </w:rPr>
        <w:t xml:space="preserve">Graduate Introduction to Online Learning </w:t>
      </w:r>
      <w:r w:rsidDel="00000000" w:rsidR="00000000" w:rsidRPr="00000000">
        <w:rPr>
          <w:rFonts w:ascii="Arial" w:cs="Arial" w:eastAsia="Arial" w:hAnsi="Arial"/>
          <w:color w:val="000000"/>
          <w:sz w:val="22"/>
          <w:szCs w:val="22"/>
          <w:rtl w:val="0"/>
        </w:rPr>
        <w:t xml:space="preserve">course</w:t>
      </w:r>
      <w:r w:rsidDel="00000000" w:rsidR="00000000" w:rsidRPr="00000000">
        <w:rPr>
          <w:rFonts w:ascii="Arial" w:cs="Arial" w:eastAsia="Arial" w:hAnsi="Arial"/>
          <w:b w:val="1"/>
          <w:color w:val="000000"/>
          <w:sz w:val="22"/>
          <w:szCs w:val="22"/>
          <w:rtl w:val="0"/>
        </w:rPr>
        <w:t xml:space="preserve"> (OOL6001)</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67">
      <w:pPr>
        <w:spacing w:after="19" w:line="180" w:lineRule="auto"/>
        <w:rPr>
          <w:rFonts w:ascii="Arial" w:cs="Arial" w:eastAsia="Arial" w:hAnsi="Arial"/>
          <w:sz w:val="15"/>
          <w:szCs w:val="15"/>
        </w:rPr>
      </w:pPr>
      <w:r w:rsidDel="00000000" w:rsidR="00000000" w:rsidRPr="00000000">
        <w:rPr>
          <w:rtl w:val="0"/>
        </w:rPr>
      </w:r>
    </w:p>
    <w:p w:rsidR="00000000" w:rsidDel="00000000" w:rsidP="00000000" w:rsidRDefault="00000000" w:rsidRPr="00000000" w14:paraId="00000068">
      <w:pPr>
        <w:spacing w:line="288" w:lineRule="auto"/>
        <w:ind w:left="360" w:right="321" w:firstLine="0"/>
        <w:rPr>
          <w:rFonts w:ascii="Arial" w:cs="Arial" w:eastAsia="Arial" w:hAnsi="Arial"/>
          <w:b w:val="1"/>
          <w:color w:val="662483"/>
          <w:sz w:val="22"/>
          <w:szCs w:val="22"/>
        </w:rPr>
      </w:pPr>
      <w:r w:rsidDel="00000000" w:rsidR="00000000" w:rsidRPr="00000000">
        <w:rPr>
          <w:rtl w:val="0"/>
        </w:rPr>
      </w:r>
    </w:p>
    <w:p w:rsidR="00000000" w:rsidDel="00000000" w:rsidP="00000000" w:rsidRDefault="00000000" w:rsidRPr="00000000" w14:paraId="00000069">
      <w:pPr>
        <w:spacing w:line="288" w:lineRule="auto"/>
        <w:ind w:left="360" w:right="321" w:firstLine="0"/>
        <w:rPr>
          <w:rFonts w:ascii="Arial" w:cs="Arial" w:eastAsia="Arial" w:hAnsi="Arial"/>
          <w:color w:val="000000"/>
          <w:sz w:val="22"/>
          <w:szCs w:val="22"/>
        </w:rPr>
      </w:pPr>
      <w:r w:rsidDel="00000000" w:rsidR="00000000" w:rsidRPr="00000000">
        <w:rPr>
          <w:rFonts w:ascii="Arial" w:cs="Arial" w:eastAsia="Arial" w:hAnsi="Arial"/>
          <w:b w:val="1"/>
          <w:color w:val="662483"/>
          <w:sz w:val="22"/>
          <w:szCs w:val="22"/>
          <w:rtl w:val="0"/>
        </w:rPr>
        <w:t xml:space="preserve">Technology</w:t>
      </w:r>
      <w:r w:rsidDel="00000000" w:rsidR="00000000" w:rsidRPr="00000000">
        <w:rPr>
          <w:rFonts w:ascii="Arial" w:cs="Arial" w:eastAsia="Arial" w:hAnsi="Arial"/>
          <w:color w:val="662483"/>
          <w:sz w:val="22"/>
          <w:szCs w:val="22"/>
          <w:rtl w:val="0"/>
        </w:rPr>
        <w:t xml:space="preserve"> </w:t>
      </w:r>
      <w:r w:rsidDel="00000000" w:rsidR="00000000" w:rsidRPr="00000000">
        <w:rPr>
          <w:rFonts w:ascii="Arial" w:cs="Arial" w:eastAsia="Arial" w:hAnsi="Arial"/>
          <w:b w:val="1"/>
          <w:color w:val="662483"/>
          <w:sz w:val="22"/>
          <w:szCs w:val="22"/>
          <w:rtl w:val="0"/>
        </w:rPr>
        <w:t xml:space="preserve">Requirement:</w:t>
      </w:r>
      <w:r w:rsidDel="00000000" w:rsidR="00000000" w:rsidRPr="00000000">
        <w:rPr>
          <w:rFonts w:ascii="Arial" w:cs="Arial" w:eastAsia="Arial" w:hAnsi="Arial"/>
          <w:color w:val="662483"/>
          <w:sz w:val="22"/>
          <w:szCs w:val="22"/>
          <w:rtl w:val="0"/>
        </w:rPr>
        <w:t xml:space="preserve"> </w:t>
      </w:r>
      <w:r w:rsidDel="00000000" w:rsidR="00000000" w:rsidRPr="00000000">
        <w:rPr>
          <w:rFonts w:ascii="Arial" w:cs="Arial" w:eastAsia="Arial" w:hAnsi="Arial"/>
          <w:color w:val="000000"/>
          <w:sz w:val="22"/>
          <w:szCs w:val="22"/>
          <w:rtl w:val="0"/>
        </w:rPr>
        <w:t xml:space="preserve">Students will need to have access to a computer with Internet access.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76200</wp:posOffset>
                </wp:positionV>
                <wp:extent cx="5684308" cy="752198"/>
                <wp:effectExtent b="0" l="0" r="0" t="0"/>
                <wp:wrapNone/>
                <wp:docPr id="2145689235" name=""/>
                <a:graphic>
                  <a:graphicData uri="http://schemas.microsoft.com/office/word/2010/wordprocessingShape">
                    <wps:wsp>
                      <wps:cNvSpPr/>
                      <wps:cNvPr id="6" name="Shape 6"/>
                      <wps:spPr>
                        <a:xfrm>
                          <a:off x="2518134" y="3419073"/>
                          <a:ext cx="5655733" cy="721854"/>
                        </a:xfrm>
                        <a:prstGeom prst="rect">
                          <a:avLst/>
                        </a:prstGeom>
                        <a:solidFill>
                          <a:srgbClr val="AA3F8C">
                            <a:alpha val="58039"/>
                          </a:srgbClr>
                        </a:solidFill>
                        <a:ln>
                          <a:noFill/>
                        </a:ln>
                      </wps:spPr>
                      <wps:txbx>
                        <w:txbxContent>
                          <w:p w:rsidR="00000000" w:rsidDel="00000000" w:rsidP="00000000" w:rsidRDefault="00000000" w:rsidRPr="00000000">
                            <w:pPr>
                              <w:spacing w:after="0" w:before="0" w:line="240"/>
                              <w:ind w:left="141.00000381469727" w:right="0" w:firstLine="424.00001525878906"/>
                              <w:jc w:val="left"/>
                              <w:textDirection w:val="btLr"/>
                            </w:pPr>
                            <w:r w:rsidDel="00000000" w:rsidR="00000000" w:rsidRPr="00000000">
                              <w:rPr>
                                <w:rFonts w:ascii="Arial" w:cs="Arial" w:eastAsia="Arial" w:hAnsi="Arial"/>
                                <w:b w:val="1"/>
                                <w:i w:val="1"/>
                                <w:smallCaps w:val="0"/>
                                <w:strike w:val="0"/>
                                <w:color w:val="000000"/>
                                <w:sz w:val="20"/>
                                <w:vertAlign w:val="baseline"/>
                              </w:rPr>
                              <w:t xml:space="preserve">Disclaimer: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 Online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Programmes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Delivery</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Department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(OPDD),</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UWI</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Global</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Campus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reserves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right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to</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revise this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document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during</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Academic</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Year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2024/25.</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Kindly</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check</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before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start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of</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registration</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and</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during 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semester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for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any</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updates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or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additional</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information.</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Please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be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guided</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accordingly.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76200</wp:posOffset>
                </wp:positionV>
                <wp:extent cx="5684308" cy="752198"/>
                <wp:effectExtent b="0" l="0" r="0" t="0"/>
                <wp:wrapNone/>
                <wp:docPr id="2145689235" name="image15.png"/>
                <a:graphic>
                  <a:graphicData uri="http://schemas.openxmlformats.org/drawingml/2006/picture">
                    <pic:pic>
                      <pic:nvPicPr>
                        <pic:cNvPr id="0" name="image15.png"/>
                        <pic:cNvPicPr preferRelativeResize="0"/>
                      </pic:nvPicPr>
                      <pic:blipFill>
                        <a:blip r:embed="rId23"/>
                        <a:srcRect/>
                        <a:stretch>
                          <a:fillRect/>
                        </a:stretch>
                      </pic:blipFill>
                      <pic:spPr>
                        <a:xfrm>
                          <a:off x="0" y="0"/>
                          <a:ext cx="5684308" cy="752198"/>
                        </a:xfrm>
                        <a:prstGeom prst="rect"/>
                        <a:ln/>
                      </pic:spPr>
                    </pic:pic>
                  </a:graphicData>
                </a:graphic>
              </wp:anchor>
            </w:drawing>
          </mc:Fallback>
        </mc:AlternateConten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tbl>
      <w:tblPr>
        <w:tblStyle w:val="Table3"/>
        <w:tblW w:w="10980.0" w:type="dxa"/>
        <w:jc w:val="left"/>
        <w:tblInd w:w="-1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80"/>
        <w:tblGridChange w:id="0">
          <w:tblGrid>
            <w:gridCol w:w="10980"/>
          </w:tblGrid>
        </w:tblGridChange>
      </w:tblGrid>
      <w:tr>
        <w:trPr>
          <w:cantSplit w:val="0"/>
          <w:trHeight w:val="419" w:hRule="atLeast"/>
          <w:tblHeader w:val="0"/>
        </w:trPr>
        <w:tc>
          <w:tcPr>
            <w:tcBorders>
              <w:top w:color="000000" w:space="0" w:sz="8" w:val="single"/>
              <w:left w:color="000000" w:space="0" w:sz="8" w:val="single"/>
              <w:bottom w:color="000000" w:space="0" w:sz="8" w:val="single"/>
              <w:right w:color="000000" w:space="0" w:sz="8" w:val="single"/>
            </w:tcBorders>
            <w:shd w:fill="7030a0" w:val="clear"/>
            <w:tcMar>
              <w:top w:w="100.0" w:type="dxa"/>
              <w:left w:w="100.0" w:type="dxa"/>
              <w:bottom w:w="100.0" w:type="dxa"/>
              <w:right w:w="100.0" w:type="dxa"/>
            </w:tcMar>
          </w:tcPr>
          <w:p w:rsidR="00000000" w:rsidDel="00000000" w:rsidP="00000000" w:rsidRDefault="00000000" w:rsidRPr="00000000" w14:paraId="00000072">
            <w:pPr>
              <w:spacing w:before="120" w:lineRule="auto"/>
              <w:ind w:right="-2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Postgraduate Diploma Early Childhood Education Programme</w:t>
            </w:r>
          </w:p>
          <w:p w:rsidR="00000000" w:rsidDel="00000000" w:rsidP="00000000" w:rsidRDefault="00000000" w:rsidRPr="00000000" w14:paraId="00000073">
            <w:pPr>
              <w:spacing w:before="120" w:lineRule="auto"/>
              <w:ind w:right="-20"/>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074">
      <w:pPr>
        <w:rPr/>
      </w:pPr>
      <w:r w:rsidDel="00000000" w:rsidR="00000000" w:rsidRPr="00000000">
        <w:rPr>
          <w:rtl w:val="0"/>
        </w:rPr>
      </w:r>
    </w:p>
    <w:tbl>
      <w:tblPr>
        <w:tblStyle w:val="Table4"/>
        <w:tblW w:w="10915.0" w:type="dxa"/>
        <w:jc w:val="left"/>
        <w:tblInd w:w="-1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3985"/>
        <w:gridCol w:w="1276"/>
        <w:gridCol w:w="1559"/>
        <w:gridCol w:w="2835"/>
        <w:tblGridChange w:id="0">
          <w:tblGrid>
            <w:gridCol w:w="1260"/>
            <w:gridCol w:w="3985"/>
            <w:gridCol w:w="1276"/>
            <w:gridCol w:w="1559"/>
            <w:gridCol w:w="2835"/>
          </w:tblGrid>
        </w:tblGridChange>
      </w:tblGrid>
      <w:tr>
        <w:trPr>
          <w:cantSplit w:val="0"/>
          <w:trHeight w:val="176" w:hRule="atLeast"/>
          <w:tblHeader w:val="0"/>
        </w:trPr>
        <w:tc>
          <w:tcPr>
            <w:tcBorders>
              <w:top w:color="000000" w:space="0" w:sz="8" w:val="single"/>
              <w:left w:color="000000" w:space="0" w:sz="8" w:val="single"/>
              <w:bottom w:color="000000" w:space="0" w:sz="0" w:val="nil"/>
              <w:right w:color="000000" w:space="0" w:sz="8" w:val="single"/>
            </w:tcBorders>
            <w:shd w:fill="7030a0" w:val="clear"/>
            <w:tcMar>
              <w:top w:w="100.0" w:type="dxa"/>
              <w:left w:w="100.0" w:type="dxa"/>
              <w:bottom w:w="100.0" w:type="dxa"/>
              <w:right w:w="100.0" w:type="dxa"/>
            </w:tcMar>
          </w:tcPr>
          <w:p w:rsidR="00000000" w:rsidDel="00000000" w:rsidP="00000000" w:rsidRDefault="00000000" w:rsidRPr="00000000" w14:paraId="00000075">
            <w:pPr>
              <w:spacing w:before="20" w:line="223" w:lineRule="auto"/>
              <w:ind w:left="220" w:right="140" w:firstLine="0"/>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Dym[[/</w:t>
            </w:r>
          </w:p>
        </w:tc>
        <w:tc>
          <w:tcPr>
            <w:tcBorders>
              <w:top w:color="000000" w:space="0" w:sz="8" w:val="single"/>
              <w:left w:color="000000" w:space="0" w:sz="0" w:val="nil"/>
              <w:bottom w:color="000000" w:space="0" w:sz="0" w:val="nil"/>
              <w:right w:color="000000" w:space="0" w:sz="8" w:val="single"/>
            </w:tcBorders>
            <w:shd w:fill="7030a0" w:val="clear"/>
            <w:tcMar>
              <w:top w:w="100.0" w:type="dxa"/>
              <w:left w:w="100.0" w:type="dxa"/>
              <w:bottom w:w="100.0" w:type="dxa"/>
              <w:right w:w="100.0" w:type="dxa"/>
            </w:tcMar>
          </w:tcPr>
          <w:p w:rsidR="00000000" w:rsidDel="00000000" w:rsidP="00000000" w:rsidRDefault="00000000" w:rsidRPr="00000000" w14:paraId="00000076">
            <w:pPr>
              <w:spacing w:before="120" w:line="360" w:lineRule="auto"/>
              <w:ind w:right="-20"/>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COURSE NAME</w:t>
            </w:r>
          </w:p>
        </w:tc>
        <w:tc>
          <w:tcPr>
            <w:tcBorders>
              <w:top w:color="000000" w:space="0" w:sz="8" w:val="single"/>
              <w:left w:color="000000" w:space="0" w:sz="0" w:val="nil"/>
              <w:bottom w:color="000000" w:space="0" w:sz="0" w:val="nil"/>
              <w:right w:color="000000" w:space="0" w:sz="8" w:val="single"/>
            </w:tcBorders>
            <w:shd w:fill="7030a0" w:val="clear"/>
            <w:tcMar>
              <w:top w:w="100.0" w:type="dxa"/>
              <w:left w:w="100.0" w:type="dxa"/>
              <w:bottom w:w="100.0" w:type="dxa"/>
              <w:right w:w="100.0" w:type="dxa"/>
            </w:tcMar>
          </w:tcPr>
          <w:p w:rsidR="00000000" w:rsidDel="00000000" w:rsidP="00000000" w:rsidRDefault="00000000" w:rsidRPr="00000000" w14:paraId="00000077">
            <w:pPr>
              <w:spacing w:before="120" w:line="360" w:lineRule="auto"/>
              <w:ind w:left="100" w:right="-20" w:firstLine="0"/>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SEMESTER</w:t>
            </w:r>
          </w:p>
        </w:tc>
        <w:tc>
          <w:tcPr>
            <w:tcBorders>
              <w:top w:color="000000" w:space="0" w:sz="0" w:val="nil"/>
              <w:left w:color="000000" w:space="0" w:sz="8" w:val="single"/>
              <w:bottom w:color="000000" w:space="0" w:sz="8" w:val="single"/>
              <w:right w:color="000000" w:space="0" w:sz="8" w:val="single"/>
            </w:tcBorders>
            <w:shd w:fill="7030a0" w:val="clear"/>
          </w:tcPr>
          <w:p w:rsidR="00000000" w:rsidDel="00000000" w:rsidP="00000000" w:rsidRDefault="00000000" w:rsidRPr="00000000" w14:paraId="00000078">
            <w:pPr>
              <w:spacing w:before="120" w:lineRule="auto"/>
              <w:ind w:left="100" w:right="-20" w:firstLine="0"/>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Credits</w:t>
            </w:r>
          </w:p>
        </w:tc>
        <w:tc>
          <w:tcPr>
            <w:tcBorders>
              <w:top w:color="000000" w:space="0" w:sz="8" w:val="single"/>
              <w:left w:color="000000" w:space="0" w:sz="0" w:val="nil"/>
              <w:bottom w:color="000000" w:space="0" w:sz="0" w:val="nil"/>
              <w:right w:color="000000" w:space="0" w:sz="8" w:val="single"/>
            </w:tcBorders>
            <w:shd w:fill="7030a0" w:val="clear"/>
            <w:tcMar>
              <w:top w:w="100.0" w:type="dxa"/>
              <w:left w:w="100.0" w:type="dxa"/>
              <w:bottom w:w="100.0" w:type="dxa"/>
              <w:right w:w="100.0" w:type="dxa"/>
            </w:tcMar>
          </w:tcPr>
          <w:p w:rsidR="00000000" w:rsidDel="00000000" w:rsidP="00000000" w:rsidRDefault="00000000" w:rsidRPr="00000000" w14:paraId="00000079">
            <w:pPr>
              <w:spacing w:before="120" w:lineRule="auto"/>
              <w:ind w:left="100" w:right="-20" w:firstLine="0"/>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CO-REQUISITE / COMMENTS</w:t>
            </w:r>
          </w:p>
        </w:tc>
      </w:tr>
      <w:tr>
        <w:trPr>
          <w:cantSplit w:val="0"/>
          <w:trHeight w:val="26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OOL6001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Graduate Introduction to Online Learning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spacing w:before="20" w:lineRule="auto"/>
              <w:ind w:left="60" w:right="-20" w:firstLine="0"/>
              <w:jc w:val="center"/>
              <w:rPr>
                <w:rFonts w:ascii="Arial" w:cs="Arial" w:eastAsia="Arial" w:hAnsi="Arial"/>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D">
            <w:pPr>
              <w:ind w:left="60" w:right="80" w:firstLine="0"/>
              <w:rPr>
                <w:rFonts w:ascii="Arial" w:cs="Arial" w:eastAsia="Arial" w:hAnsi="Arial"/>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ind w:left="60" w:righ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Should usually be completed before commencing the programme. No co-requisite </w:t>
            </w:r>
          </w:p>
        </w:tc>
      </w:tr>
      <w:tr>
        <w:trPr>
          <w:cantSplit w:val="0"/>
          <w:trHeight w:val="25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EDEC 5000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spacing w:before="20" w:lineRule="auto"/>
              <w:ind w:right="-20"/>
              <w:rPr>
                <w:rFonts w:ascii="Arial" w:cs="Arial" w:eastAsia="Arial" w:hAnsi="Arial"/>
                <w:b w:val="1"/>
                <w:sz w:val="16"/>
                <w:szCs w:val="16"/>
              </w:rPr>
            </w:pPr>
            <w:r w:rsidDel="00000000" w:rsidR="00000000" w:rsidRPr="00000000">
              <w:rPr>
                <w:rFonts w:ascii="Arial" w:cs="Arial" w:eastAsia="Arial" w:hAnsi="Arial"/>
                <w:sz w:val="16"/>
                <w:szCs w:val="16"/>
                <w:rtl w:val="0"/>
              </w:rPr>
              <w:t xml:space="preserve">Fundamentals</w:t>
            </w:r>
            <w:r w:rsidDel="00000000" w:rsidR="00000000" w:rsidRPr="00000000">
              <w:rPr>
                <w:rtl w:val="0"/>
              </w:rPr>
              <w:t xml:space="preserve"> </w:t>
            </w:r>
            <w:r w:rsidDel="00000000" w:rsidR="00000000" w:rsidRPr="00000000">
              <w:rPr>
                <w:rFonts w:ascii="Arial" w:cs="Arial" w:eastAsia="Arial" w:hAnsi="Arial"/>
                <w:sz w:val="16"/>
                <w:szCs w:val="16"/>
                <w:rtl w:val="0"/>
              </w:rPr>
              <w:t xml:space="preserve">of Early Childhood Education</w:t>
            </w:r>
            <w:r w:rsidDel="00000000" w:rsidR="00000000" w:rsidRPr="00000000">
              <w:rPr>
                <w:i w:val="1"/>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w:t>
            </w:r>
          </w:p>
        </w:tc>
        <w:tc>
          <w:tcPr>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2">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No co-requisite </w:t>
            </w:r>
          </w:p>
        </w:tc>
      </w:tr>
      <w:tr>
        <w:trPr>
          <w:cantSplit w:val="0"/>
          <w:trHeight w:val="151"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EDEC 5001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Curriculum Design in Early Childhood Education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w:t>
            </w:r>
          </w:p>
        </w:tc>
        <w:tc>
          <w:tcPr>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7">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No co-requisite </w:t>
            </w:r>
          </w:p>
        </w:tc>
      </w:tr>
      <w:tr>
        <w:trPr>
          <w:cantSplit w:val="0"/>
          <w:trHeight w:val="286"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EDEC 5002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Language and Literacy Development</w:t>
            </w:r>
            <w:r w:rsidDel="00000000" w:rsidR="00000000" w:rsidRPr="00000000">
              <w:rPr>
                <w:rFonts w:ascii="Arial" w:cs="Arial" w:eastAsia="Arial" w:hAnsi="Arial"/>
                <w:i w:val="1"/>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w:t>
            </w:r>
          </w:p>
        </w:tc>
        <w:tc>
          <w:tcPr>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C">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No co-requisite </w:t>
            </w:r>
          </w:p>
        </w:tc>
      </w:tr>
      <w:tr>
        <w:trPr>
          <w:cantSplit w:val="0"/>
          <w:trHeight w:val="632"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EDEC6406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Current Developments in Early Childhood </w:t>
            </w:r>
          </w:p>
          <w:p w:rsidR="00000000" w:rsidDel="00000000" w:rsidP="00000000" w:rsidRDefault="00000000" w:rsidRPr="00000000" w14:paraId="00000090">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Education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w:t>
            </w:r>
          </w:p>
        </w:tc>
        <w:tc>
          <w:tcPr>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2">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No co-requisite </w:t>
            </w:r>
          </w:p>
        </w:tc>
      </w:tr>
      <w:tr>
        <w:trPr>
          <w:cantSplit w:val="0"/>
          <w:trHeight w:val="286"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EDEC 5003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Diverse Needs &amp; Inclusive Education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w:t>
            </w:r>
          </w:p>
        </w:tc>
        <w:tc>
          <w:tcPr>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7">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No co-requisite </w:t>
            </w:r>
          </w:p>
        </w:tc>
      </w:tr>
      <w:tr>
        <w:trPr>
          <w:cantSplit w:val="0"/>
          <w:trHeight w:val="286"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EDEC 5004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spacing w:before="20" w:lineRule="auto"/>
              <w:ind w:right="-20"/>
              <w:rPr>
                <w:rFonts w:ascii="Arial" w:cs="Arial" w:eastAsia="Arial" w:hAnsi="Arial"/>
                <w:sz w:val="16"/>
                <w:szCs w:val="16"/>
              </w:rPr>
            </w:pPr>
            <w:r w:rsidDel="00000000" w:rsidR="00000000" w:rsidRPr="00000000">
              <w:rPr>
                <w:rFonts w:ascii="Arial" w:cs="Arial" w:eastAsia="Arial" w:hAnsi="Arial"/>
                <w:sz w:val="16"/>
                <w:szCs w:val="16"/>
                <w:rtl w:val="0"/>
              </w:rPr>
              <w:t xml:space="preserve">Educational Management and Sustainable Practices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w:t>
            </w:r>
          </w:p>
        </w:tc>
        <w:tc>
          <w:tcPr>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C">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spacing w:before="20" w:lineRule="auto"/>
              <w:ind w:left="60" w:right="-2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No co-requisite </w:t>
            </w:r>
          </w:p>
        </w:tc>
      </w:tr>
    </w:tbl>
    <w:p w:rsidR="00000000" w:rsidDel="00000000" w:rsidP="00000000" w:rsidRDefault="00000000" w:rsidRPr="00000000" w14:paraId="0000009E">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9F">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0">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1">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2">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3">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4">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5">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6">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7">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8">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9">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A">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B">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C">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D">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E">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F">
      <w:pPr>
        <w:ind w:right="316"/>
        <w:rPr>
          <w:rFonts w:ascii="Arial" w:cs="Arial" w:eastAsia="Arial" w:hAnsi="Arial"/>
          <w:i w:val="1"/>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0</wp:posOffset>
                </wp:positionV>
                <wp:extent cx="5683885" cy="751840"/>
                <wp:effectExtent b="0" l="0" r="0" t="0"/>
                <wp:wrapNone/>
                <wp:docPr id="2145689232" name=""/>
                <a:graphic>
                  <a:graphicData uri="http://schemas.microsoft.com/office/word/2010/wordprocessingShape">
                    <wps:wsp>
                      <wps:cNvSpPr/>
                      <wps:cNvPr id="3" name="Shape 3"/>
                      <wps:spPr>
                        <a:xfrm>
                          <a:off x="2508820" y="3408843"/>
                          <a:ext cx="5674360" cy="742315"/>
                        </a:xfrm>
                        <a:prstGeom prst="rect">
                          <a:avLst/>
                        </a:prstGeom>
                        <a:solidFill>
                          <a:srgbClr val="AA3F8C">
                            <a:alpha val="58039"/>
                          </a:srgbClr>
                        </a:solidFill>
                        <a:ln>
                          <a:noFill/>
                        </a:ln>
                      </wps:spPr>
                      <wps:txbx>
                        <w:txbxContent>
                          <w:p w:rsidR="00000000" w:rsidDel="00000000" w:rsidP="00000000" w:rsidRDefault="00000000" w:rsidRPr="00000000">
                            <w:pPr>
                              <w:spacing w:after="0" w:before="0" w:line="240"/>
                              <w:ind w:left="141.00000381469727" w:right="0" w:firstLine="424.00001525878906"/>
                              <w:jc w:val="left"/>
                              <w:textDirection w:val="btLr"/>
                            </w:pPr>
                            <w:r w:rsidDel="00000000" w:rsidR="00000000" w:rsidRPr="00000000">
                              <w:rPr>
                                <w:rFonts w:ascii="Arial" w:cs="Arial" w:eastAsia="Arial" w:hAnsi="Arial"/>
                                <w:b w:val="1"/>
                                <w:i w:val="1"/>
                                <w:smallCaps w:val="0"/>
                                <w:strike w:val="0"/>
                                <w:color w:val="000000"/>
                                <w:sz w:val="20"/>
                                <w:vertAlign w:val="baseline"/>
                              </w:rPr>
                              <w:t xml:space="preserve">Disclaimer: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 Online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Programmes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Delivery</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Department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(OPDD),</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UWI</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Global</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Campus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reserves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right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to</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revise this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document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during</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Academic</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Year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2024/25.</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Kindly</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check</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before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start</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of</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registration</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and</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during the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semester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for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any</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updates</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or</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additional</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information.</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Please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be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guided</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accordingly.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0</wp:posOffset>
                </wp:positionV>
                <wp:extent cx="5683885" cy="751840"/>
                <wp:effectExtent b="0" l="0" r="0" t="0"/>
                <wp:wrapNone/>
                <wp:docPr id="2145689232"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5683885" cy="751840"/>
                        </a:xfrm>
                        <a:prstGeom prst="rect"/>
                        <a:ln/>
                      </pic:spPr>
                    </pic:pic>
                  </a:graphicData>
                </a:graphic>
              </wp:anchor>
            </w:drawing>
          </mc:Fallback>
        </mc:AlternateContent>
      </w:r>
    </w:p>
    <w:p w:rsidR="00000000" w:rsidDel="00000000" w:rsidP="00000000" w:rsidRDefault="00000000" w:rsidRPr="00000000" w14:paraId="000000B0">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B1">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B2">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B3">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B4">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B5">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B6">
      <w:pPr>
        <w:ind w:right="316"/>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B7">
      <w:pPr>
        <w:ind w:right="316"/>
        <w:rPr>
          <w:rFonts w:ascii="Arial" w:cs="Arial" w:eastAsia="Arial" w:hAnsi="Arial"/>
          <w:i w:val="1"/>
          <w:color w:val="000000"/>
          <w:sz w:val="20"/>
          <w:szCs w:val="20"/>
        </w:rPr>
      </w:pPr>
      <w:bookmarkStart w:colFirst="0" w:colLast="0" w:name="_heading=h.gjdgxs" w:id="1"/>
      <w:bookmarkEnd w:id="1"/>
      <w:r w:rsidDel="00000000" w:rsidR="00000000" w:rsidRPr="00000000">
        <w:rPr>
          <w:rtl w:val="0"/>
        </w:rPr>
      </w:r>
    </w:p>
    <w:sectPr>
      <w:type w:val="nextPage"/>
      <w:pgSz w:h="15840" w:w="12240" w:orient="portrait"/>
      <w:pgMar w:bottom="799" w:top="658" w:left="567" w:right="56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ffffff"/>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680"/>
        <w:tab w:val="right" w:leader="none" w:pos="9360"/>
        <w:tab w:val="right" w:leader="none" w:pos="11199"/>
      </w:tabs>
      <w:ind w:left="567" w:right="-93" w:hanging="567"/>
      <w:rPr>
        <w:b w:val="1"/>
        <w:color w:val="000000"/>
      </w:rPr>
    </w:pPr>
    <w:r w:rsidDel="00000000" w:rsidR="00000000" w:rsidRPr="00000000">
      <w:rPr>
        <w:rFonts w:ascii="Times New Roman" w:cs="Times New Roman" w:eastAsia="Times New Roman" w:hAnsi="Times New Roman"/>
        <w:b w:val="1"/>
        <w:i w:val="1"/>
        <w:color w:val="000000"/>
        <w:sz w:val="10"/>
        <w:szCs w:val="10"/>
        <w:rtl w:val="0"/>
      </w:rPr>
      <w:t xml:space="preserve">    15. 12. 2021</w:t>
    </w:r>
    <w:r w:rsidDel="00000000" w:rsidR="00000000" w:rsidRPr="00000000">
      <w:rPr>
        <w:rFonts w:ascii="Times New Roman" w:cs="Times New Roman" w:eastAsia="Times New Roman" w:hAnsi="Times New Roman"/>
        <w:color w:val="000000"/>
        <w:rtl w:val="0"/>
      </w:rPr>
      <w:tab/>
      <w:t xml:space="preserve">                                </w:t>
      <w:tab/>
      <w:tab/>
    </w:r>
    <w:r w:rsidDel="00000000" w:rsidR="00000000" w:rsidRPr="00000000">
      <w:rPr>
        <w:b w:val="1"/>
        <w:color w:val="000000"/>
      </w:rPr>
      <w:drawing>
        <wp:inline distB="0" distT="0" distL="0" distR="0">
          <wp:extent cx="942314" cy="748404"/>
          <wp:effectExtent b="0" l="0" r="0" t="0"/>
          <wp:docPr id="214568924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942314" cy="748404"/>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2359F2"/>
    <w:rPr>
      <w:rFonts w:eastAsiaTheme="minorHAnsi"/>
      <w:lang w:val="en-T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2359F2"/>
    <w:rPr>
      <w:color w:val="0563c1" w:themeColor="hyperlink"/>
      <w:u w:val="single"/>
    </w:rPr>
  </w:style>
  <w:style w:type="paragraph" w:styleId="Header">
    <w:name w:val="header"/>
    <w:basedOn w:val="Normal"/>
    <w:link w:val="HeaderChar"/>
    <w:uiPriority w:val="99"/>
    <w:unhideWhenUsed w:val="1"/>
    <w:rsid w:val="00273507"/>
    <w:pPr>
      <w:tabs>
        <w:tab w:val="center" w:pos="4680"/>
        <w:tab w:val="right" w:pos="9360"/>
      </w:tabs>
    </w:pPr>
  </w:style>
  <w:style w:type="character" w:styleId="HeaderChar" w:customStyle="1">
    <w:name w:val="Header Char"/>
    <w:basedOn w:val="DefaultParagraphFont"/>
    <w:link w:val="Header"/>
    <w:uiPriority w:val="99"/>
    <w:rsid w:val="00273507"/>
  </w:style>
  <w:style w:type="paragraph" w:styleId="Footer">
    <w:name w:val="footer"/>
    <w:basedOn w:val="Normal"/>
    <w:link w:val="FooterChar"/>
    <w:uiPriority w:val="99"/>
    <w:unhideWhenUsed w:val="1"/>
    <w:rsid w:val="00273507"/>
    <w:pPr>
      <w:tabs>
        <w:tab w:val="center" w:pos="4680"/>
        <w:tab w:val="right" w:pos="9360"/>
      </w:tabs>
    </w:pPr>
  </w:style>
  <w:style w:type="character" w:styleId="FooterChar" w:customStyle="1">
    <w:name w:val="Footer Char"/>
    <w:basedOn w:val="DefaultParagraphFont"/>
    <w:link w:val="Footer"/>
    <w:uiPriority w:val="99"/>
    <w:rsid w:val="00273507"/>
  </w:style>
  <w:style w:type="character" w:styleId="PageNumber">
    <w:name w:val="page number"/>
    <w:basedOn w:val="DefaultParagraphFont"/>
    <w:uiPriority w:val="99"/>
    <w:semiHidden w:val="1"/>
    <w:unhideWhenUsed w:val="1"/>
    <w:rsid w:val="00167799"/>
  </w:style>
  <w:style w:type="character" w:styleId="UnresolvedMention1" w:customStyle="1">
    <w:name w:val="Unresolved Mention1"/>
    <w:basedOn w:val="DefaultParagraphFont"/>
    <w:uiPriority w:val="99"/>
    <w:semiHidden w:val="1"/>
    <w:unhideWhenUsed w:val="1"/>
    <w:rsid w:val="00FD18B4"/>
    <w:rPr>
      <w:color w:val="605e5c"/>
      <w:shd w:color="auto" w:fill="e1dfdd" w:val="clear"/>
    </w:rPr>
  </w:style>
  <w:style w:type="character" w:styleId="FollowedHyperlink">
    <w:name w:val="FollowedHyperlink"/>
    <w:basedOn w:val="DefaultParagraphFont"/>
    <w:uiPriority w:val="99"/>
    <w:semiHidden w:val="1"/>
    <w:unhideWhenUsed w:val="1"/>
    <w:rsid w:val="00706CAF"/>
    <w:rPr>
      <w:color w:val="954f72" w:themeColor="followedHyperlink"/>
      <w:u w:val="single"/>
    </w:rPr>
  </w:style>
  <w:style w:type="paragraph" w:styleId="NormalWeb">
    <w:name w:val="Normal (Web)"/>
    <w:basedOn w:val="Normal"/>
    <w:uiPriority w:val="99"/>
    <w:semiHidden w:val="1"/>
    <w:unhideWhenUsed w:val="1"/>
    <w:rsid w:val="00A13C2A"/>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691896"/>
    <w:rPr>
      <w:color w:val="605e5c"/>
      <w:shd w:color="auto" w:fill="e1dfdd" w:val="clear"/>
    </w:rPr>
  </w:style>
  <w:style w:type="paragraph" w:styleId="BodyText">
    <w:name w:val="Body Text"/>
    <w:basedOn w:val="Normal"/>
    <w:link w:val="BodyTextChar"/>
    <w:uiPriority w:val="1"/>
    <w:qFormat w:val="1"/>
    <w:rsid w:val="003A6DB3"/>
    <w:pPr>
      <w:widowControl w:val="0"/>
      <w:autoSpaceDE w:val="0"/>
      <w:autoSpaceDN w:val="0"/>
    </w:pPr>
    <w:rPr>
      <w:rFonts w:ascii="Arial" w:cs="Arial" w:eastAsia="Arial" w:hAnsi="Arial"/>
      <w:sz w:val="22"/>
      <w:szCs w:val="22"/>
      <w:lang w:bidi="en-US" w:eastAsia="en-US"/>
    </w:rPr>
  </w:style>
  <w:style w:type="character" w:styleId="BodyTextChar" w:customStyle="1">
    <w:name w:val="Body Text Char"/>
    <w:basedOn w:val="DefaultParagraphFont"/>
    <w:link w:val="BodyText"/>
    <w:uiPriority w:val="1"/>
    <w:rsid w:val="003A6DB3"/>
    <w:rPr>
      <w:rFonts w:ascii="Arial" w:cs="Arial" w:eastAsia="Arial" w:hAnsi="Arial"/>
      <w:sz w:val="22"/>
      <w:szCs w:val="22"/>
      <w:lang w:bidi="en-US"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11" Type="http://schemas.openxmlformats.org/officeDocument/2006/relationships/footer" Target="footer2.xml"/><Relationship Id="rId22" Type="http://schemas.openxmlformats.org/officeDocument/2006/relationships/image" Target="media/image13.png"/><Relationship Id="rId10" Type="http://schemas.openxmlformats.org/officeDocument/2006/relationships/hyperlink" Target="mailto:nicole.romany@open.uwi.edu" TargetMode="External"/><Relationship Id="rId21" Type="http://schemas.openxmlformats.org/officeDocument/2006/relationships/image" Target="media/image3.png"/><Relationship Id="rId13" Type="http://schemas.openxmlformats.org/officeDocument/2006/relationships/image" Target="media/image2.png"/><Relationship Id="rId24" Type="http://schemas.openxmlformats.org/officeDocument/2006/relationships/image" Target="media/image12.png"/><Relationship Id="rId12" Type="http://schemas.openxmlformats.org/officeDocument/2006/relationships/footer" Target="footer1.xml"/><Relationship Id="rId23"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8.png"/><Relationship Id="rId14" Type="http://schemas.openxmlformats.org/officeDocument/2006/relationships/image" Target="media/image9.png"/><Relationship Id="rId17" Type="http://schemas.openxmlformats.org/officeDocument/2006/relationships/image" Target="media/image5.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customXml" Target="../customXML/item1.xml"/><Relationship Id="rId18" Type="http://schemas.openxmlformats.org/officeDocument/2006/relationships/image" Target="media/image16.png"/><Relationship Id="rId7" Type="http://schemas.openxmlformats.org/officeDocument/2006/relationships/image" Target="media/image7.png"/><Relationship Id="rId8" Type="http://schemas.openxmlformats.org/officeDocument/2006/relationships/image" Target="media/image14.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fXOfa7p+xvVsBaXwQDyyjAh9cA==">CgMxLjAyCWguMzBqMHpsbDIIaC5namRneHM4AHIhMS1BNGVmVldaX05VYWNqZUgwcnhEUU5kVndnWE5jXzJF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2024-06-16T00:34:00Z</dcterms:created>
  <dc:creator>Nicole Romany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0x010100CCE87E3ADB24A44ABEB67B5ED679FE6D</vt:lpwstr>
  </property>
  <property fmtid="{D5CDD505-2E9C-101B-9397-08002B2CF9AE}" pid="3" name="GrammarlyDocumentId">
    <vt:lpwstr>6f25f7759d098a5dd9d08c80b56826f4c773b60473943a146ea1555cb3a73139</vt:lpwstr>
  </property>
</Properties>
</file>